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057F" w14:textId="77777777" w:rsidR="00A61D20" w:rsidRPr="00917820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7820">
        <w:rPr>
          <w:rFonts w:ascii="Times New Roman" w:hAnsi="Times New Roman"/>
          <w:b/>
          <w:sz w:val="28"/>
          <w:szCs w:val="28"/>
          <w:lang w:eastAsia="ru-RU"/>
        </w:rPr>
        <w:t xml:space="preserve">ТЕСТОВЫЕ ЗАДАНИЯ </w:t>
      </w:r>
      <w:r w:rsidRPr="00917820">
        <w:rPr>
          <w:rFonts w:ascii="Times New Roman" w:hAnsi="Times New Roman"/>
          <w:b/>
          <w:sz w:val="28"/>
          <w:szCs w:val="28"/>
          <w:lang w:eastAsia="ru-RU"/>
        </w:rPr>
        <w:br/>
        <w:t>ДЛЯ ДИСТАНЦИОННОГО ОБУЧЕНИЯ</w:t>
      </w:r>
      <w:r w:rsidRPr="00917820"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 избирательных комиссий субъектов Российской Федерации</w:t>
      </w:r>
    </w:p>
    <w:p w14:paraId="7403CDA6" w14:textId="77777777" w:rsidR="00A61D20" w:rsidRPr="00917820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50F54487" w14:textId="77777777" w:rsidR="00A61D20" w:rsidRPr="00917820" w:rsidRDefault="006B52AE" w:rsidP="00D54C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7820">
        <w:rPr>
          <w:rFonts w:ascii="Times New Roman" w:hAnsi="Times New Roman"/>
          <w:b/>
          <w:sz w:val="28"/>
          <w:szCs w:val="28"/>
        </w:rPr>
        <w:t>Второй модуль</w:t>
      </w:r>
    </w:p>
    <w:p w14:paraId="6C52C62F" w14:textId="77777777" w:rsidR="00E536AC" w:rsidRPr="00917820" w:rsidRDefault="0038406F" w:rsidP="00D54C94">
      <w:pPr>
        <w:pStyle w:val="ListParagraph"/>
        <w:spacing w:before="240" w:after="0" w:line="360" w:lineRule="auto"/>
        <w:ind w:left="0" w:firstLine="709"/>
        <w:jc w:val="both"/>
        <w:rPr>
          <w:b/>
          <w:sz w:val="28"/>
        </w:rPr>
      </w:pPr>
      <w:r w:rsidRPr="00917820">
        <w:rPr>
          <w:b/>
          <w:sz w:val="28"/>
        </w:rPr>
        <w:t xml:space="preserve">Тема: </w:t>
      </w:r>
      <w:r w:rsidRPr="00917820">
        <w:rPr>
          <w:b/>
          <w:sz w:val="28"/>
          <w:szCs w:val="28"/>
        </w:rPr>
        <w:t xml:space="preserve">Порядок </w:t>
      </w:r>
      <w:r w:rsidR="00A16412" w:rsidRPr="00917820">
        <w:rPr>
          <w:b/>
          <w:sz w:val="28"/>
          <w:szCs w:val="28"/>
        </w:rPr>
        <w:t>рассмотрения обращений граждан и организаций в избирательных комиссиях</w:t>
      </w:r>
      <w:r w:rsidRPr="00917820">
        <w:rPr>
          <w:b/>
          <w:sz w:val="28"/>
          <w:szCs w:val="28"/>
        </w:rPr>
        <w:t>.</w:t>
      </w:r>
      <w:r w:rsidRPr="00917820">
        <w:rPr>
          <w:b/>
          <w:sz w:val="28"/>
        </w:rPr>
        <w:t xml:space="preserve"> Порядок работы с устными обращениями в избирательной сфере</w:t>
      </w:r>
    </w:p>
    <w:p w14:paraId="3E89DC6E" w14:textId="77777777" w:rsidR="00A16412" w:rsidRPr="00917820" w:rsidRDefault="00A16412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49DA3C68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Pr="007F6428">
        <w:rPr>
          <w:rFonts w:cs="Times New Roman"/>
          <w:bCs/>
          <w:sz w:val="28"/>
          <w:szCs w:val="28"/>
          <w:shd w:val="clear" w:color="auto" w:fill="FFFFFF"/>
        </w:rPr>
        <w:t>от 12</w:t>
      </w:r>
      <w:r w:rsidR="00B46353" w:rsidRPr="007F6428">
        <w:rPr>
          <w:rFonts w:cs="Times New Roman"/>
          <w:bCs/>
          <w:sz w:val="28"/>
          <w:szCs w:val="28"/>
          <w:shd w:val="clear" w:color="auto" w:fill="FFFFFF"/>
        </w:rPr>
        <w:t>.06.</w:t>
      </w:r>
      <w:r w:rsidRPr="007F6428">
        <w:rPr>
          <w:rFonts w:cs="Times New Roman"/>
          <w:bCs/>
          <w:sz w:val="28"/>
          <w:szCs w:val="28"/>
          <w:shd w:val="clear" w:color="auto" w:fill="FFFFFF"/>
        </w:rPr>
        <w:t xml:space="preserve">2002 </w:t>
      </w:r>
      <w:r w:rsidR="008E4010" w:rsidRPr="007F6428">
        <w:rPr>
          <w:rFonts w:cs="Times New Roman"/>
          <w:bCs/>
          <w:sz w:val="28"/>
          <w:szCs w:val="28"/>
          <w:shd w:val="clear" w:color="auto" w:fill="FFFFFF"/>
        </w:rPr>
        <w:t>№ </w:t>
      </w:r>
      <w:r w:rsidRPr="007F6428">
        <w:rPr>
          <w:rFonts w:cs="Times New Roman"/>
          <w:bCs/>
          <w:sz w:val="28"/>
          <w:szCs w:val="28"/>
          <w:shd w:val="clear" w:color="auto" w:fill="FFFFFF"/>
        </w:rPr>
        <w:t xml:space="preserve">67-ФЗ </w:t>
      </w:r>
      <w:r w:rsidR="00B46353" w:rsidRPr="007F6428">
        <w:rPr>
          <w:rFonts w:cs="Times New Roman"/>
          <w:bCs/>
          <w:sz w:val="28"/>
          <w:szCs w:val="28"/>
          <w:shd w:val="clear" w:color="auto" w:fill="FFFFFF"/>
        </w:rPr>
        <w:br/>
      </w:r>
      <w:r w:rsidRPr="007F6428">
        <w:rPr>
          <w:rFonts w:cs="Times New Roman"/>
          <w:bCs/>
          <w:sz w:val="28"/>
          <w:szCs w:val="28"/>
          <w:shd w:val="clear" w:color="auto" w:fill="FFFFFF"/>
        </w:rPr>
        <w:t xml:space="preserve">«Об основных гарантиях избирательных прав и права на участие </w:t>
      </w:r>
      <w:r w:rsidR="00B46353" w:rsidRPr="007F6428">
        <w:rPr>
          <w:rFonts w:cs="Times New Roman"/>
          <w:bCs/>
          <w:sz w:val="28"/>
          <w:szCs w:val="28"/>
          <w:shd w:val="clear" w:color="auto" w:fill="FFFFFF"/>
        </w:rPr>
        <w:br/>
      </w:r>
      <w:r w:rsidRPr="007F6428">
        <w:rPr>
          <w:rFonts w:cs="Times New Roman"/>
          <w:bCs/>
          <w:sz w:val="28"/>
          <w:szCs w:val="28"/>
          <w:shd w:val="clear" w:color="auto" w:fill="FFFFFF"/>
        </w:rPr>
        <w:t>в референдуме граждан Российской Федерации» решения по жалобам, поступившим в избирательные комиссии до дня голосования в период избирательной кампании, кампании референдума, принимаются в течение:</w:t>
      </w:r>
    </w:p>
    <w:p w14:paraId="544C3074" w14:textId="77777777" w:rsidR="00A16412" w:rsidRPr="007F6428" w:rsidRDefault="00A16412" w:rsidP="00260B76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10 дней, но не позднее 20:00 дня голосования;</w:t>
      </w:r>
    </w:p>
    <w:p w14:paraId="09EBC7B5" w14:textId="77777777" w:rsidR="00A16412" w:rsidRPr="007F6428" w:rsidRDefault="00A16412" w:rsidP="00260B76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20 дней, но не позднее итогового заседания комиссии по утверждению результатов выборов;</w:t>
      </w:r>
    </w:p>
    <w:p w14:paraId="35591E01" w14:textId="77777777" w:rsidR="00A16412" w:rsidRPr="007F6428" w:rsidRDefault="00A16412" w:rsidP="00260B76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5 дней, но не позднее дня, предшествующего дню голосования;</w:t>
      </w:r>
    </w:p>
    <w:p w14:paraId="36E0EF7F" w14:textId="77777777" w:rsidR="00A16412" w:rsidRPr="007F6428" w:rsidRDefault="00A16412" w:rsidP="00260B76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7 дней, но не позднее 8:00 дня голосования.</w:t>
      </w:r>
    </w:p>
    <w:p w14:paraId="6E509A86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544FA25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B46353" w:rsidRPr="007F6428">
        <w:rPr>
          <w:rFonts w:cs="Times New Roman"/>
          <w:bCs/>
          <w:sz w:val="28"/>
          <w:szCs w:val="28"/>
          <w:shd w:val="clear" w:color="auto" w:fill="FFFFFF"/>
        </w:rPr>
        <w:t>12.06.2002</w:t>
      </w:r>
      <w:r w:rsidR="008E4010" w:rsidRPr="007F6428">
        <w:rPr>
          <w:rFonts w:cs="Times New Roman"/>
          <w:bCs/>
          <w:sz w:val="28"/>
          <w:szCs w:val="28"/>
          <w:lang w:eastAsia="ru-RU"/>
        </w:rPr>
        <w:t xml:space="preserve"> № 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67-ФЗ </w:t>
      </w:r>
      <w:r w:rsidR="00B46353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«Об основных гарантиях избирательных прав и права на участие </w:t>
      </w:r>
      <w:r w:rsidR="00B46353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в референдуме граждан Российской Федерации» решения по жалобам, поступившим в избирательные комиссии в день голосования или в день, следующий за днем голосования принимаются:</w:t>
      </w:r>
    </w:p>
    <w:p w14:paraId="623D33D5" w14:textId="77777777" w:rsidR="00A16412" w:rsidRPr="007F6428" w:rsidRDefault="004D55C3" w:rsidP="00260B76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</w:t>
      </w:r>
      <w:r w:rsidR="00A16412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течение 4 часов, но не позднее 20:00 дня голосования;</w:t>
      </w:r>
    </w:p>
    <w:p w14:paraId="60FA5CC7" w14:textId="77777777" w:rsidR="00A16412" w:rsidRPr="007F6428" w:rsidRDefault="004D55C3" w:rsidP="00260B76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немедленно;</w:t>
      </w:r>
    </w:p>
    <w:p w14:paraId="7FC6156E" w14:textId="77777777" w:rsidR="00A16412" w:rsidRPr="007F6428" w:rsidRDefault="004D55C3" w:rsidP="00260B76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</w:t>
      </w:r>
      <w:r w:rsidR="00A16412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течение 5 дней, но не позднее итогового заседания комиссии по утверждению результатов выборов</w:t>
      </w: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6D3126AD" w14:textId="77777777" w:rsidR="00A16412" w:rsidRPr="007F6428" w:rsidRDefault="004D55C3" w:rsidP="00260B76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в </w:t>
      </w:r>
      <w:r w:rsidR="00A16412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течение суток, но не позднее 20:00 дня, следующего за днем голосования</w:t>
      </w: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1A5B5A9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D36BCC9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Нарушение установленного законодательством Российской Федерации </w:t>
      </w:r>
      <w:hyperlink r:id="rId8" w:history="1">
        <w:r w:rsidRPr="007F6428">
          <w:rPr>
            <w:rFonts w:cs="Times New Roman"/>
            <w:bCs/>
            <w:sz w:val="28"/>
            <w:szCs w:val="28"/>
            <w:lang w:eastAsia="ru-RU"/>
          </w:rPr>
          <w:t>порядка</w:t>
        </w:r>
      </w:hyperlink>
      <w:r w:rsidRPr="007F6428">
        <w:rPr>
          <w:rFonts w:cs="Times New Roman"/>
          <w:bCs/>
          <w:sz w:val="28"/>
          <w:szCs w:val="28"/>
          <w:lang w:eastAsia="ru-RU"/>
        </w:rPr>
        <w:t xml:space="preserve"> рассмотрения обращений граждан, объединений граждан, в том числе юридических лиц, должностными лицами государственных органов:</w:t>
      </w:r>
    </w:p>
    <w:p w14:paraId="57F51AD3" w14:textId="77777777" w:rsidR="00A16412" w:rsidRPr="007F6428" w:rsidRDefault="00A16412" w:rsidP="00260B76">
      <w:pPr>
        <w:pStyle w:val="ListParagraph"/>
        <w:numPr>
          <w:ilvl w:val="0"/>
          <w:numId w:val="4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влечет наложение административного штрафа в размере от двух тысяч до пяти тысяч рублей</w:t>
      </w:r>
      <w:r w:rsidR="004D55C3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7112E625" w14:textId="77777777" w:rsidR="00A16412" w:rsidRPr="007F6428" w:rsidRDefault="00A16412" w:rsidP="00260B76">
      <w:pPr>
        <w:pStyle w:val="ListParagraph"/>
        <w:numPr>
          <w:ilvl w:val="0"/>
          <w:numId w:val="4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влечет наложение административного штрафа в размере от пяти тысяч до десяти тысяч рублей</w:t>
      </w:r>
      <w:r w:rsidR="004D55C3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7D13FCF1" w14:textId="77777777" w:rsidR="00A16412" w:rsidRPr="007F6428" w:rsidRDefault="00A16412" w:rsidP="00260B76">
      <w:pPr>
        <w:pStyle w:val="ListParagraph"/>
        <w:numPr>
          <w:ilvl w:val="0"/>
          <w:numId w:val="44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тридцати тысяч до пятидесяти тысяч рублей</w:t>
      </w:r>
      <w:r w:rsidR="004D55C3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02DBB226" w14:textId="77777777" w:rsidR="00A16412" w:rsidRPr="007F6428" w:rsidRDefault="00A16412" w:rsidP="00260B76">
      <w:pPr>
        <w:pStyle w:val="ListParagraph"/>
        <w:numPr>
          <w:ilvl w:val="0"/>
          <w:numId w:val="4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не является административным правонарушением</w:t>
      </w:r>
      <w:r w:rsidR="004D55C3" w:rsidRPr="007F6428">
        <w:rPr>
          <w:rFonts w:cs="Times New Roman"/>
          <w:bCs/>
          <w:sz w:val="28"/>
          <w:szCs w:val="28"/>
          <w:shd w:val="clear" w:color="auto" w:fill="FFFFFF"/>
        </w:rPr>
        <w:t>.</w:t>
      </w:r>
    </w:p>
    <w:p w14:paraId="414E1460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B708609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В соответствии с Фе</w:t>
      </w:r>
      <w:r w:rsidR="00595F25" w:rsidRPr="007F6428">
        <w:rPr>
          <w:rFonts w:cs="Times New Roman"/>
          <w:bCs/>
          <w:sz w:val="28"/>
          <w:szCs w:val="28"/>
          <w:lang w:eastAsia="ru-RU"/>
        </w:rPr>
        <w:t>деральным законом от 09.02.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2009 </w:t>
      </w:r>
      <w:r w:rsidR="00595F25" w:rsidRPr="007F6428">
        <w:rPr>
          <w:rFonts w:cs="Times New Roman"/>
          <w:bCs/>
          <w:sz w:val="28"/>
          <w:szCs w:val="28"/>
          <w:lang w:eastAsia="ru-RU"/>
        </w:rPr>
        <w:t>№ 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8-ФЗ </w:t>
      </w:r>
      <w:r w:rsidR="00595F25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«Об обеспечении доступа к информации о деятельности государственных органов и органов местного самоуправления» в случае, если предоставление запрашиваемой информации невозможно в установленный законом срок, </w:t>
      </w:r>
      <w:r w:rsidR="00595F25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превышать:</w:t>
      </w:r>
    </w:p>
    <w:p w14:paraId="56D2EBF9" w14:textId="77777777" w:rsidR="00A16412" w:rsidRPr="007F6428" w:rsidRDefault="00A16412" w:rsidP="00260B76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десять дней сверх установленного настоящим Федеральным законом срока</w:t>
      </w:r>
      <w:r w:rsidR="004D55C3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74B38E17" w14:textId="77777777" w:rsidR="00A16412" w:rsidRPr="007F6428" w:rsidRDefault="00A16412" w:rsidP="00260B76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пятнадцать дней сверх установленного настоящим Федеральным законом срока</w:t>
      </w:r>
      <w:r w:rsidR="004D55C3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275EF202" w14:textId="77777777" w:rsidR="00A16412" w:rsidRPr="007F6428" w:rsidRDefault="00A16412" w:rsidP="00260B76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тридцать дней сверх установленного настоящим Федеральным законом срока</w:t>
      </w:r>
      <w:r w:rsidR="0088472D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0076EEB4" w14:textId="77777777" w:rsidR="00A16412" w:rsidRPr="007F6428" w:rsidRDefault="00A16412" w:rsidP="00260B76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шестьдесят дней со дня регистрации запроса</w:t>
      </w:r>
      <w:r w:rsidR="004D55C3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6DB016CD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>В соответствии с Федеральным законом от 08</w:t>
      </w:r>
      <w:r w:rsidR="0022591A" w:rsidRPr="007F6428">
        <w:rPr>
          <w:rFonts w:cs="Times New Roman"/>
          <w:bCs/>
          <w:sz w:val="28"/>
          <w:szCs w:val="28"/>
          <w:lang w:eastAsia="ru-RU"/>
        </w:rPr>
        <w:t>.05.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1994 № 3-ФЗ </w:t>
      </w:r>
      <w:r w:rsidR="0022591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«О статусе члена Совета Федерации и статусе депутата Государственной Думы Федерального Собрания Российской Федерации» должностное лицо, которому направлен парламентский запрос, должно дать ответ на него в устной (на заседании соответствующей палаты Федерального Собрания Российской Федерации) или письменной форме:</w:t>
      </w:r>
    </w:p>
    <w:p w14:paraId="1767A525" w14:textId="77777777" w:rsidR="00A16412" w:rsidRPr="007F6428" w:rsidRDefault="00A16412" w:rsidP="00260B76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не позднее чем через 10 дней со дня получения парламентского запроса или в иной, установленный соответствующей палатой Федерального Собрания Российской Федерации срок</w:t>
      </w:r>
      <w:r w:rsidR="004D55C3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7E374664" w14:textId="77777777" w:rsidR="00A16412" w:rsidRPr="007F6428" w:rsidRDefault="00A16412" w:rsidP="00260B76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не позднее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</w:t>
      </w:r>
      <w:r w:rsidR="004D55C3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2994753F" w14:textId="77777777" w:rsidR="00A16412" w:rsidRPr="007F6428" w:rsidRDefault="00A16412" w:rsidP="00260B76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не позднее чем через 30 дней со дня получения парламентского запроса или в иной, установленный соответствующей палатой Федерального Собрания Российской Федерации срок</w:t>
      </w:r>
      <w:r w:rsidR="004D55C3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3F62C2BC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AD57FC3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22591A" w:rsidRPr="007F6428">
        <w:rPr>
          <w:rFonts w:cs="Times New Roman"/>
          <w:bCs/>
          <w:sz w:val="28"/>
          <w:szCs w:val="28"/>
          <w:lang w:eastAsia="ru-RU"/>
        </w:rPr>
        <w:t>08.05.1994 № 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3-ФЗ </w:t>
      </w:r>
      <w:r w:rsidR="0022591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«О статусе члена Совета Федерации и статусе депутата Государственной Думы Федерального Собрания Российской Федерации» должностное лицо, которому направлен запрос члена Совета Федерации, депутата Государственной Думы (депутатский запрос), должно дать ответ на него в письменной форме:</w:t>
      </w:r>
    </w:p>
    <w:p w14:paraId="7B933108" w14:textId="77777777" w:rsidR="00A16412" w:rsidRPr="007F6428" w:rsidRDefault="00A16412" w:rsidP="00260B76">
      <w:pPr>
        <w:pStyle w:val="ListParagraph"/>
        <w:numPr>
          <w:ilvl w:val="0"/>
          <w:numId w:val="4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 позднее чем через 10 дней со дня его получения или в иной, согласованный с инициатором запроса срок</w:t>
      </w:r>
      <w:r w:rsidR="004D55C3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58CCEDE6" w14:textId="77777777" w:rsidR="00A16412" w:rsidRPr="007F6428" w:rsidRDefault="00A16412" w:rsidP="00260B76">
      <w:pPr>
        <w:pStyle w:val="ListParagraph"/>
        <w:numPr>
          <w:ilvl w:val="0"/>
          <w:numId w:val="4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 позднее чем через 15 дней со дня его получения или в иной, согласованный с инициатором запроса срок</w:t>
      </w:r>
      <w:r w:rsidR="004D55C3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48CF8345" w14:textId="77777777" w:rsidR="00A16412" w:rsidRPr="007F6428" w:rsidRDefault="00A16412" w:rsidP="00260B76">
      <w:pPr>
        <w:pStyle w:val="ListParagraph"/>
        <w:numPr>
          <w:ilvl w:val="0"/>
          <w:numId w:val="4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 позднее чем через 30 дней со дня его получения или в иной, согласованный с инициатором запроса срок</w:t>
      </w:r>
      <w:r w:rsidR="004D55C3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5BEBCB6D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FE7FADF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 xml:space="preserve">В соответствии с Федеральным конституционным законом </w:t>
      </w:r>
      <w:r w:rsidR="00C53BCB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от </w:t>
      </w:r>
      <w:r w:rsidR="00C53BCB" w:rsidRPr="007F6428">
        <w:rPr>
          <w:rFonts w:cs="Times New Roman"/>
          <w:bCs/>
          <w:sz w:val="28"/>
          <w:szCs w:val="28"/>
          <w:lang w:eastAsia="ru-RU"/>
        </w:rPr>
        <w:t>26.02.1997</w:t>
      </w:r>
      <w:r w:rsidR="00A44465" w:rsidRPr="007F6428">
        <w:rPr>
          <w:rFonts w:cs="Times New Roman"/>
          <w:bCs/>
          <w:sz w:val="28"/>
          <w:szCs w:val="28"/>
          <w:lang w:eastAsia="ru-RU"/>
        </w:rPr>
        <w:t xml:space="preserve"> № 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1-ФКЗ «Об Уполномоченном по правам человека </w:t>
      </w:r>
      <w:r w:rsidR="00A44465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в Российской Федерации» запрошенные материалы и документы и иная информация должны быть направлены Уполномоченному:</w:t>
      </w:r>
    </w:p>
    <w:p w14:paraId="01903AE5" w14:textId="77777777" w:rsidR="00A16412" w:rsidRPr="007F6428" w:rsidRDefault="00A16412" w:rsidP="00260B76">
      <w:pPr>
        <w:pStyle w:val="ListParagraph"/>
        <w:numPr>
          <w:ilvl w:val="0"/>
          <w:numId w:val="49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 позднее 10 дней со дня получения запроса, если в самом запросе не установлен иной срок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15301CAA" w14:textId="77777777" w:rsidR="00A16412" w:rsidRPr="007F6428" w:rsidRDefault="00A16412" w:rsidP="00260B76">
      <w:pPr>
        <w:pStyle w:val="ListParagraph"/>
        <w:numPr>
          <w:ilvl w:val="0"/>
          <w:numId w:val="49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 позднее 15 дней со дня получения запроса, если в самом запросе не установлен иной срок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71C86572" w14:textId="77777777" w:rsidR="00A16412" w:rsidRPr="007F6428" w:rsidRDefault="00A16412" w:rsidP="00260B76">
      <w:pPr>
        <w:pStyle w:val="ListParagraph"/>
        <w:numPr>
          <w:ilvl w:val="0"/>
          <w:numId w:val="49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 позднее 30 дней со дня получения запроса, если в самом запросе не установлен иной срок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2FE8BAE4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E56916D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Обращение иностранного гражданина в государственный орган Российской Федерации должно быть составлено:</w:t>
      </w:r>
    </w:p>
    <w:p w14:paraId="2A15B8D9" w14:textId="77777777" w:rsidR="00A16412" w:rsidRPr="007F6428" w:rsidRDefault="00A16412" w:rsidP="00260B76">
      <w:pPr>
        <w:pStyle w:val="ListParagraph"/>
        <w:numPr>
          <w:ilvl w:val="0"/>
          <w:numId w:val="51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428">
        <w:rPr>
          <w:rFonts w:eastAsia="Times New Roman" w:cs="Times New Roman"/>
          <w:bCs/>
          <w:sz w:val="28"/>
          <w:szCs w:val="28"/>
          <w:lang w:eastAsia="ru-RU"/>
        </w:rPr>
        <w:t>на языке иностранного гражданина</w:t>
      </w:r>
      <w:r w:rsidR="00997EAF" w:rsidRPr="007F6428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14:paraId="1E6123CB" w14:textId="77777777" w:rsidR="00A16412" w:rsidRPr="007F6428" w:rsidRDefault="00A16412" w:rsidP="00260B76">
      <w:pPr>
        <w:pStyle w:val="ListParagraph"/>
        <w:numPr>
          <w:ilvl w:val="0"/>
          <w:numId w:val="51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428">
        <w:rPr>
          <w:rFonts w:eastAsia="Times New Roman" w:cs="Times New Roman"/>
          <w:bCs/>
          <w:sz w:val="28"/>
          <w:szCs w:val="28"/>
          <w:lang w:eastAsia="ru-RU"/>
        </w:rPr>
        <w:t>на английском языке</w:t>
      </w:r>
      <w:r w:rsidR="00997EAF" w:rsidRPr="007F6428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14:paraId="0FA6D6C0" w14:textId="77777777" w:rsidR="00A16412" w:rsidRPr="007F6428" w:rsidRDefault="00A16412" w:rsidP="00260B76">
      <w:pPr>
        <w:pStyle w:val="ListParagraph"/>
        <w:numPr>
          <w:ilvl w:val="0"/>
          <w:numId w:val="51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на русском языке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.</w:t>
      </w:r>
    </w:p>
    <w:p w14:paraId="0E89397A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16EB9DD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В соответствии с Федеральным законом от 02</w:t>
      </w:r>
      <w:r w:rsidR="009D192B" w:rsidRPr="007F6428">
        <w:rPr>
          <w:rFonts w:cs="Times New Roman"/>
          <w:bCs/>
          <w:sz w:val="28"/>
          <w:szCs w:val="28"/>
          <w:lang w:eastAsia="ru-RU"/>
        </w:rPr>
        <w:t>.05.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2006 № 59-ФЗ </w:t>
      </w:r>
      <w:r w:rsidR="009D192B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«О порядке рассмотрения обращений граждан Российской Федерации» письменное обращение, содержащее информацию о фактах возможных нарушений </w:t>
      </w:r>
      <w:hyperlink r:id="rId9" w:history="1">
        <w:r w:rsidRPr="007F6428">
          <w:rPr>
            <w:rFonts w:cs="Times New Roman"/>
            <w:bCs/>
            <w:sz w:val="28"/>
            <w:szCs w:val="28"/>
            <w:lang w:eastAsia="ru-RU"/>
          </w:rPr>
          <w:t>законодательства</w:t>
        </w:r>
      </w:hyperlink>
      <w:r w:rsidRPr="007F6428">
        <w:rPr>
          <w:rFonts w:cs="Times New Roman"/>
          <w:bCs/>
          <w:sz w:val="28"/>
          <w:szCs w:val="28"/>
          <w:lang w:eastAsia="ru-RU"/>
        </w:rPr>
        <w:t xml:space="preserve"> Российской Федерации в сфере миграции, направляется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10" w:history="1">
        <w:r w:rsidRPr="007F6428">
          <w:rPr>
            <w:rFonts w:cs="Times New Roman"/>
            <w:bCs/>
            <w:sz w:val="28"/>
            <w:szCs w:val="28"/>
            <w:lang w:eastAsia="ru-RU"/>
          </w:rPr>
          <w:t>части 4 статьи 11</w:t>
        </w:r>
      </w:hyperlink>
      <w:r w:rsidRPr="007F6428">
        <w:rPr>
          <w:rFonts w:cs="Times New Roman"/>
          <w:bCs/>
          <w:sz w:val="28"/>
          <w:szCs w:val="28"/>
          <w:lang w:eastAsia="ru-RU"/>
        </w:rPr>
        <w:t xml:space="preserve"> настоящего Федерального закона:</w:t>
      </w:r>
    </w:p>
    <w:p w14:paraId="4FDD2422" w14:textId="77777777" w:rsidR="00A16412" w:rsidRPr="007F6428" w:rsidRDefault="00A16412" w:rsidP="00260B76">
      <w:pPr>
        <w:pStyle w:val="ListParagraph"/>
        <w:numPr>
          <w:ilvl w:val="0"/>
          <w:numId w:val="45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7F6428">
        <w:rPr>
          <w:rFonts w:cs="Times New Roman"/>
          <w:bCs/>
          <w:sz w:val="28"/>
          <w:szCs w:val="28"/>
          <w:lang w:eastAsia="ru-RU"/>
        </w:rPr>
        <w:t>в течение трех дней со дня регистрации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71C005D0" w14:textId="77777777" w:rsidR="00A16412" w:rsidRPr="007F6428" w:rsidRDefault="00A16412" w:rsidP="00260B76">
      <w:pPr>
        <w:pStyle w:val="ListParagraph"/>
        <w:numPr>
          <w:ilvl w:val="0"/>
          <w:numId w:val="45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в течение пяти дней со дня регистрации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6EABF81E" w14:textId="77777777" w:rsidR="00A16412" w:rsidRPr="007F6428" w:rsidRDefault="00A16412" w:rsidP="00260B76">
      <w:pPr>
        <w:pStyle w:val="ListParagraph"/>
        <w:numPr>
          <w:ilvl w:val="0"/>
          <w:numId w:val="45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>в течение семи дней со дня регистрации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565A84F8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9ABF17D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972B35" w:rsidRPr="007F6428">
        <w:rPr>
          <w:rFonts w:cs="Times New Roman"/>
          <w:bCs/>
          <w:sz w:val="28"/>
          <w:szCs w:val="28"/>
          <w:lang w:eastAsia="ru-RU"/>
        </w:rPr>
        <w:t>02.05.2006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№ 59-ФЗ </w:t>
      </w:r>
      <w:r w:rsidR="00972B35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«О порядке рассмотрения обращений граждан Российской Федерации»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предоставлять документы </w:t>
      </w:r>
      <w:r w:rsidR="00972B35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1" w:history="1">
        <w:r w:rsidRPr="007F6428">
          <w:rPr>
            <w:rFonts w:cs="Times New Roman"/>
            <w:bCs/>
            <w:sz w:val="28"/>
            <w:szCs w:val="28"/>
            <w:lang w:eastAsia="ru-RU"/>
          </w:rPr>
          <w:t>тайну</w:t>
        </w:r>
      </w:hyperlink>
      <w:r w:rsidRPr="007F6428">
        <w:rPr>
          <w:rFonts w:cs="Times New Roman"/>
          <w:bCs/>
          <w:sz w:val="28"/>
          <w:szCs w:val="28"/>
          <w:lang w:eastAsia="ru-RU"/>
        </w:rPr>
        <w:t>, и для которых установлен особый порядок предоставления:</w:t>
      </w:r>
    </w:p>
    <w:p w14:paraId="045C289F" w14:textId="77777777" w:rsidR="00A16412" w:rsidRPr="007F6428" w:rsidRDefault="00A16412" w:rsidP="00260B76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в течение 10 дней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5E8F17ED" w14:textId="77777777" w:rsidR="00A16412" w:rsidRPr="007F6428" w:rsidRDefault="00A16412" w:rsidP="00260B76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в течение 15 дней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3295D9D5" w14:textId="77777777" w:rsidR="00A16412" w:rsidRPr="007F6428" w:rsidRDefault="00A16412" w:rsidP="00260B76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в течение 20 дней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39D28816" w14:textId="77777777" w:rsidR="00A16412" w:rsidRPr="007F6428" w:rsidRDefault="00A16412" w:rsidP="00260B76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за 10 дней до окончания срока рассмотрения обращения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5CBB8750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142E14E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6131A8" w:rsidRPr="007F6428">
        <w:rPr>
          <w:rFonts w:cs="Times New Roman"/>
          <w:bCs/>
          <w:sz w:val="28"/>
          <w:szCs w:val="28"/>
          <w:lang w:eastAsia="ru-RU"/>
        </w:rPr>
        <w:t>02.05.2006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№ 59-ФЗ </w:t>
      </w:r>
      <w:r w:rsidR="006131A8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 если текст письменного обращения не позволяет определить суть предложения, заявления или жалобы:</w:t>
      </w:r>
    </w:p>
    <w:p w14:paraId="1DCA2DA0" w14:textId="77777777" w:rsidR="00A16412" w:rsidRPr="007F6428" w:rsidRDefault="00A16412" w:rsidP="00260B76">
      <w:pPr>
        <w:pStyle w:val="ListParagraph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7045271E" w14:textId="77777777" w:rsidR="00A16412" w:rsidRPr="007F6428" w:rsidRDefault="00A16412" w:rsidP="00260B76">
      <w:pPr>
        <w:pStyle w:val="ListParagraph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обращение возвращается гражданину в течение семи дн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ей со дня регистрации обращения;</w:t>
      </w:r>
    </w:p>
    <w:p w14:paraId="27FA9B7E" w14:textId="77777777" w:rsidR="00A16412" w:rsidRPr="007F6428" w:rsidRDefault="00A16412" w:rsidP="00260B76">
      <w:pPr>
        <w:pStyle w:val="ListParagraph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>в течение семи дней со дня регистрации обращения гражданину сообщается о необходимости предоставления дополнительных разъяснений по ранее направленному обращению, при этом обращение не возвращается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542BF256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FCA49C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государственного органа, органа местного самоуправления или должностного лица:</w:t>
      </w:r>
    </w:p>
    <w:p w14:paraId="5B43C691" w14:textId="77777777" w:rsidR="00A16412" w:rsidRPr="007F6428" w:rsidRDefault="00A16412" w:rsidP="00260B76">
      <w:pPr>
        <w:pStyle w:val="ListParagraph"/>
        <w:numPr>
          <w:ilvl w:val="0"/>
          <w:numId w:val="3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не рассматривается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522596F8" w14:textId="77777777" w:rsidR="00A16412" w:rsidRPr="007F6428" w:rsidRDefault="00A16412" w:rsidP="00260B76">
      <w:pPr>
        <w:pStyle w:val="ListParagraph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 рассматривается, а гражданин, направивший обращение уведомляется об оставлении обращения без рассмотрения по существу поставленных вопросов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;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  </w:t>
      </w:r>
    </w:p>
    <w:p w14:paraId="071D9053" w14:textId="77777777" w:rsidR="00A16412" w:rsidRPr="007F6428" w:rsidRDefault="00A16412" w:rsidP="00260B76">
      <w:pPr>
        <w:pStyle w:val="ListParagraph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направляется 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143666AB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60D6F8A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руководитель государственного органа или органа местного самоуправления, должностное лицо либо уполномоченное на то лицо вправе:</w:t>
      </w:r>
    </w:p>
    <w:p w14:paraId="4C7CA433" w14:textId="77777777" w:rsidR="00A16412" w:rsidRPr="007F6428" w:rsidRDefault="00A16412" w:rsidP="00260B76">
      <w:pPr>
        <w:pStyle w:val="ListParagraph"/>
        <w:numPr>
          <w:ilvl w:val="0"/>
          <w:numId w:val="50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принять решение о безосновательности очередного обращения и прекращении переписки с гражданином по данному вопросу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64B412AA" w14:textId="77777777" w:rsidR="00A16412" w:rsidRPr="007F6428" w:rsidRDefault="00A16412" w:rsidP="00260B76">
      <w:pPr>
        <w:pStyle w:val="ListParagraph"/>
        <w:numPr>
          <w:ilvl w:val="0"/>
          <w:numId w:val="50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принять решение об оставлении очередного обращения гражданина без ответа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6B3CF14D" w14:textId="77777777" w:rsidR="00A16412" w:rsidRPr="007F6428" w:rsidRDefault="00A16412" w:rsidP="00260B76">
      <w:pPr>
        <w:pStyle w:val="ListParagraph"/>
        <w:numPr>
          <w:ilvl w:val="0"/>
          <w:numId w:val="50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принять решение о возврате очередного обращения гражданину с разъяснением порядка обжалования принятого решения в судебном порядке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1C02063E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4B64853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 xml:space="preserve">Виды обращений граждан, определенные Федеральным законом </w:t>
      </w:r>
      <w:r w:rsidR="00C30C6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от </w:t>
      </w:r>
      <w:r w:rsidR="00C30C6A" w:rsidRPr="007F6428">
        <w:rPr>
          <w:rFonts w:cs="Times New Roman"/>
          <w:bCs/>
          <w:sz w:val="28"/>
          <w:szCs w:val="28"/>
          <w:lang w:eastAsia="ru-RU"/>
        </w:rPr>
        <w:t>02.05.2006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№ 59-ФЗ «О порядке рассмотрения обращений граждан Российской Федерации»:</w:t>
      </w:r>
    </w:p>
    <w:p w14:paraId="30015CCA" w14:textId="77777777" w:rsidR="00A16412" w:rsidRPr="007F6428" w:rsidRDefault="00A16412" w:rsidP="00260B76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жалоба, заявление, петиция, устное обращение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3F51738B" w14:textId="77777777" w:rsidR="00A16412" w:rsidRPr="007F6428" w:rsidRDefault="00A16412" w:rsidP="00260B76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предложение, запрос, жалоба, устное обращение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32CA843F" w14:textId="77777777" w:rsidR="00A16412" w:rsidRPr="007F6428" w:rsidRDefault="00A16412" w:rsidP="00260B76">
      <w:pPr>
        <w:pStyle w:val="ListParagraph"/>
        <w:numPr>
          <w:ilvl w:val="0"/>
          <w:numId w:val="3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предложение, заявление, жалоба, устное обращение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1E403C2E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1517BA4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C30C6A" w:rsidRPr="007F6428">
        <w:rPr>
          <w:rFonts w:cs="Times New Roman"/>
          <w:bCs/>
          <w:sz w:val="28"/>
          <w:szCs w:val="28"/>
          <w:lang w:eastAsia="ru-RU"/>
        </w:rPr>
        <w:t>02.05.2006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№ 59-ФЗ </w:t>
      </w:r>
      <w:r w:rsidR="00C30C6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«О порядке рассмотрения обращений граждан Российской Федерации» просьба гражданина о содействии в реализации его конституционных прав </w:t>
      </w:r>
      <w:r w:rsidR="00C30C6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и свобод или конституционных прав и свобод других лиц, либо сообщение </w:t>
      </w:r>
      <w:r w:rsidR="00C30C6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о нарушении законов и иных нормативных правовых актов, недостатках </w:t>
      </w:r>
      <w:r w:rsidR="00C30C6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в работе государственных органов, органов местного самоуправления </w:t>
      </w:r>
      <w:r w:rsidR="00C30C6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и должностных лиц, либо критика деятельности указанных органов </w:t>
      </w:r>
      <w:r w:rsidR="00C30C6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и должностных лиц является:</w:t>
      </w:r>
    </w:p>
    <w:p w14:paraId="4E010EA1" w14:textId="77777777" w:rsidR="00A16412" w:rsidRPr="007F6428" w:rsidRDefault="00A16412" w:rsidP="00260B76">
      <w:pPr>
        <w:pStyle w:val="ListParagraph"/>
        <w:numPr>
          <w:ilvl w:val="0"/>
          <w:numId w:val="4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жалобой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199B1E57" w14:textId="77777777" w:rsidR="00A16412" w:rsidRPr="007F6428" w:rsidRDefault="00A16412" w:rsidP="00260B76">
      <w:pPr>
        <w:pStyle w:val="ListParagraph"/>
        <w:numPr>
          <w:ilvl w:val="0"/>
          <w:numId w:val="4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заявлением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6EE7C000" w14:textId="77777777" w:rsidR="00A16412" w:rsidRPr="007F6428" w:rsidRDefault="00A16412" w:rsidP="00260B76">
      <w:pPr>
        <w:pStyle w:val="ListParagraph"/>
        <w:numPr>
          <w:ilvl w:val="0"/>
          <w:numId w:val="4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запросом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4BBDBC61" w14:textId="77777777" w:rsidR="00A16412" w:rsidRPr="007F6428" w:rsidRDefault="00A16412" w:rsidP="00260B76">
      <w:pPr>
        <w:pStyle w:val="ListParagraph"/>
        <w:numPr>
          <w:ilvl w:val="0"/>
          <w:numId w:val="4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предложением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.</w:t>
      </w:r>
    </w:p>
    <w:p w14:paraId="48F0C328" w14:textId="77777777" w:rsidR="00A16412" w:rsidRPr="007F6428" w:rsidRDefault="00A16412" w:rsidP="00A16412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</w:p>
    <w:p w14:paraId="577BC147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1F6736" w:rsidRPr="007F6428">
        <w:rPr>
          <w:rFonts w:cs="Times New Roman"/>
          <w:bCs/>
          <w:sz w:val="28"/>
          <w:szCs w:val="28"/>
          <w:lang w:eastAsia="ru-RU"/>
        </w:rPr>
        <w:t>02.05.2006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№ 59-ФЗ </w:t>
      </w:r>
      <w:r w:rsidR="001F6736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 просьба гражданина о восстановлении или защите его нарушенных прав, свобод или законных интересов либо прав, свобод или законных интересов других лиц является:</w:t>
      </w:r>
    </w:p>
    <w:p w14:paraId="41B2A246" w14:textId="77777777" w:rsidR="00A16412" w:rsidRPr="007F6428" w:rsidRDefault="00A16412" w:rsidP="00260B76">
      <w:pPr>
        <w:pStyle w:val="ListParagraph"/>
        <w:numPr>
          <w:ilvl w:val="0"/>
          <w:numId w:val="52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жалобой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7D083D54" w14:textId="77777777" w:rsidR="00A16412" w:rsidRPr="007F6428" w:rsidRDefault="00A16412" w:rsidP="00260B76">
      <w:pPr>
        <w:pStyle w:val="ListParagraph"/>
        <w:numPr>
          <w:ilvl w:val="0"/>
          <w:numId w:val="52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заявлением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4025C0EB" w14:textId="77777777" w:rsidR="00A16412" w:rsidRPr="007F6428" w:rsidRDefault="00A16412" w:rsidP="00260B76">
      <w:pPr>
        <w:pStyle w:val="ListParagraph"/>
        <w:numPr>
          <w:ilvl w:val="0"/>
          <w:numId w:val="52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запросом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0366C586" w14:textId="77777777" w:rsidR="00A16412" w:rsidRPr="007F6428" w:rsidRDefault="00A16412" w:rsidP="00260B76">
      <w:pPr>
        <w:pStyle w:val="ListParagraph"/>
        <w:numPr>
          <w:ilvl w:val="0"/>
          <w:numId w:val="52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предложением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18B46A77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C652754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соответствии с Федеральным законом </w:t>
      </w:r>
      <w:r w:rsidR="007D2236" w:rsidRPr="007F6428">
        <w:rPr>
          <w:rFonts w:cs="Times New Roman"/>
          <w:bCs/>
          <w:sz w:val="28"/>
          <w:szCs w:val="28"/>
          <w:lang w:eastAsia="ru-RU"/>
        </w:rPr>
        <w:br/>
        <w:t>от 02.05.2006 № </w:t>
      </w:r>
      <w:r w:rsidRPr="007F6428">
        <w:rPr>
          <w:rFonts w:cs="Times New Roman"/>
          <w:bCs/>
          <w:sz w:val="28"/>
          <w:szCs w:val="28"/>
          <w:lang w:eastAsia="ru-RU"/>
        </w:rPr>
        <w:t>59-ФЗ «О порядке рассмотрения обращений граждан Российской Федерации» в течение:</w:t>
      </w:r>
    </w:p>
    <w:p w14:paraId="2FA2A206" w14:textId="77777777" w:rsidR="00A16412" w:rsidRPr="007F6428" w:rsidRDefault="00A16412" w:rsidP="00260B76">
      <w:pPr>
        <w:pStyle w:val="ListParagraph"/>
        <w:numPr>
          <w:ilvl w:val="0"/>
          <w:numId w:val="4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7 дней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0D2E9839" w14:textId="77777777" w:rsidR="00A16412" w:rsidRPr="007F6428" w:rsidRDefault="00A16412" w:rsidP="00260B76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15 дней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4F928697" w14:textId="77777777" w:rsidR="00A16412" w:rsidRPr="007F6428" w:rsidRDefault="00A16412" w:rsidP="00260B76">
      <w:pPr>
        <w:pStyle w:val="ListParagraph"/>
        <w:numPr>
          <w:ilvl w:val="0"/>
          <w:numId w:val="4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20 дней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43423E6C" w14:textId="77777777" w:rsidR="00A16412" w:rsidRPr="007F6428" w:rsidRDefault="00A16412" w:rsidP="00260B76">
      <w:pPr>
        <w:pStyle w:val="ListParagraph"/>
        <w:numPr>
          <w:ilvl w:val="0"/>
          <w:numId w:val="4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30 дней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5F61A0D4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3F63DEED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F17E23" w:rsidRPr="007F6428">
        <w:rPr>
          <w:rFonts w:cs="Times New Roman"/>
          <w:bCs/>
          <w:sz w:val="28"/>
          <w:szCs w:val="28"/>
          <w:lang w:eastAsia="ru-RU"/>
        </w:rPr>
        <w:t xml:space="preserve">02.05.2006 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№ 59-ФЗ </w:t>
      </w:r>
      <w:r w:rsidR="00F17E23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«О порядке рассмотрения обращений граждан Российской Федерации» обращение в государственный орган, орган местного самоуправления </w:t>
      </w:r>
      <w:r w:rsidR="00F17E23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и к должностному лицу, в котором обжалуется судебное решение, возвращается гражданину, направившему обращение, в течение:</w:t>
      </w:r>
    </w:p>
    <w:p w14:paraId="756BF1E0" w14:textId="77777777" w:rsidR="00A16412" w:rsidRPr="007F6428" w:rsidRDefault="00A16412" w:rsidP="00260B76">
      <w:pPr>
        <w:pStyle w:val="ListParagraph"/>
        <w:numPr>
          <w:ilvl w:val="0"/>
          <w:numId w:val="3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30 дней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492B1F07" w14:textId="77777777" w:rsidR="00A16412" w:rsidRPr="007F6428" w:rsidRDefault="00A16412" w:rsidP="00260B76">
      <w:pPr>
        <w:pStyle w:val="ListParagraph"/>
        <w:numPr>
          <w:ilvl w:val="0"/>
          <w:numId w:val="3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20 дней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165224BD" w14:textId="77777777" w:rsidR="00A16412" w:rsidRPr="007F6428" w:rsidRDefault="00A16412" w:rsidP="00260B76">
      <w:pPr>
        <w:pStyle w:val="ListParagraph"/>
        <w:numPr>
          <w:ilvl w:val="0"/>
          <w:numId w:val="3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7 дней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;</w:t>
      </w:r>
    </w:p>
    <w:p w14:paraId="68582E4A" w14:textId="77777777" w:rsidR="00A16412" w:rsidRPr="007F6428" w:rsidRDefault="00A16412" w:rsidP="00260B76">
      <w:pPr>
        <w:pStyle w:val="ListParagraph"/>
        <w:numPr>
          <w:ilvl w:val="0"/>
          <w:numId w:val="3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428">
        <w:rPr>
          <w:rFonts w:cs="Times New Roman"/>
          <w:bCs/>
          <w:sz w:val="28"/>
          <w:szCs w:val="28"/>
          <w:shd w:val="clear" w:color="auto" w:fill="FFFFFF"/>
        </w:rPr>
        <w:t>5 дней</w:t>
      </w:r>
      <w:r w:rsidR="00997EAF" w:rsidRPr="007F6428">
        <w:rPr>
          <w:rFonts w:cs="Times New Roman"/>
          <w:bCs/>
          <w:sz w:val="28"/>
          <w:szCs w:val="28"/>
          <w:shd w:val="clear" w:color="auto" w:fill="FFFFFF"/>
        </w:rPr>
        <w:t>.</w:t>
      </w:r>
    </w:p>
    <w:p w14:paraId="19F4BF9A" w14:textId="77777777" w:rsidR="00A16412" w:rsidRPr="007F6428" w:rsidRDefault="00A16412" w:rsidP="00A164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5D672DF1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D86377" w:rsidRPr="007F6428">
        <w:rPr>
          <w:rFonts w:cs="Times New Roman"/>
          <w:bCs/>
          <w:sz w:val="28"/>
          <w:szCs w:val="28"/>
          <w:lang w:eastAsia="ru-RU"/>
        </w:rPr>
        <w:t>02.05.2006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№ 59-ФЗ </w:t>
      </w:r>
      <w:r w:rsidR="00D86377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направляется:</w:t>
      </w:r>
    </w:p>
    <w:p w14:paraId="5A5A5CD4" w14:textId="77777777" w:rsidR="00A16412" w:rsidRPr="007F6428" w:rsidRDefault="00A16412" w:rsidP="00260B76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в форме электронного документа по адресу электронной почты, указанному в обращении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57A80888" w14:textId="77777777" w:rsidR="00A16412" w:rsidRPr="007F6428" w:rsidRDefault="00A16412" w:rsidP="00260B76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письменной форме по почтовому адресу, указанному </w:t>
      </w:r>
      <w:r w:rsidR="00B857FC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в обращении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645C293D" w14:textId="77777777" w:rsidR="00A16412" w:rsidRPr="007F6428" w:rsidRDefault="00A16412" w:rsidP="00260B76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в письменной форме по почтовому адресу, указанному </w:t>
      </w:r>
      <w:r w:rsidR="00B857FC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в обращении, копия ответа на обращение направляется в форме электронного документа по адресу электронной почты, указанному в обращении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3EA6EF37" w14:textId="77777777" w:rsidR="00A16412" w:rsidRPr="007F6428" w:rsidRDefault="00A16412" w:rsidP="00A16412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</w:p>
    <w:p w14:paraId="2533D398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B857FC" w:rsidRPr="007F6428">
        <w:rPr>
          <w:rFonts w:cs="Times New Roman"/>
          <w:bCs/>
          <w:sz w:val="28"/>
          <w:szCs w:val="28"/>
          <w:lang w:eastAsia="ru-RU"/>
        </w:rPr>
        <w:t xml:space="preserve">02.05.2006 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№ 59-ФЗ </w:t>
      </w:r>
      <w:r w:rsidR="00B857FC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 ответ на обращение, поступившее в государственный орган, орган местного самоуправления или должностному лицу в письменной форме, направляется:</w:t>
      </w:r>
    </w:p>
    <w:p w14:paraId="5049340D" w14:textId="77777777" w:rsidR="00A16412" w:rsidRPr="007F6428" w:rsidRDefault="00A16412" w:rsidP="00260B76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форме электронного документа по адресу электронной почты, </w:t>
      </w:r>
      <w:r w:rsidR="00B857FC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в случае если он указан в обращении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235EBBA7" w14:textId="77777777" w:rsidR="00A16412" w:rsidRPr="007F6428" w:rsidRDefault="00A16412" w:rsidP="00260B76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письменной форме по почтовому адресу, указанному </w:t>
      </w:r>
      <w:r w:rsidR="00B857FC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в обращении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0451C2D9" w14:textId="77777777" w:rsidR="00A16412" w:rsidRPr="007F6428" w:rsidRDefault="00A16412" w:rsidP="00260B76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письменной форме по почтовому адресу, указанному </w:t>
      </w:r>
      <w:r w:rsidR="00B857FC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обращении, копия ответа на обращение направляется в форме электронного документа по адресу электронной почты, в случае если он указан </w:t>
      </w:r>
      <w:r w:rsidR="00B857FC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в обращении</w:t>
      </w:r>
      <w:r w:rsidR="00997EAF" w:rsidRPr="007F642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4FACB5C1" w14:textId="77777777" w:rsidR="00A16412" w:rsidRPr="007F6428" w:rsidRDefault="00A16412" w:rsidP="00A16412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</w:p>
    <w:p w14:paraId="2FC58C6C" w14:textId="77777777" w:rsidR="00A16412" w:rsidRPr="007F6428" w:rsidRDefault="00A16412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B857FC" w:rsidRPr="007F6428">
        <w:rPr>
          <w:rFonts w:cs="Times New Roman"/>
          <w:bCs/>
          <w:sz w:val="28"/>
          <w:szCs w:val="28"/>
          <w:lang w:eastAsia="ru-RU"/>
        </w:rPr>
        <w:t>02.05.2006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№ 59-ФЗ </w:t>
      </w:r>
      <w:r w:rsidR="00B857FC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 если текст письменного обращения не позволяет определить суть предложения, заявления или жалобы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в течение:</w:t>
      </w:r>
    </w:p>
    <w:p w14:paraId="48A8E6DF" w14:textId="77777777" w:rsidR="00A16412" w:rsidRPr="007F6428" w:rsidRDefault="00A16412" w:rsidP="00260B76">
      <w:pPr>
        <w:pStyle w:val="ListParagraph"/>
        <w:numPr>
          <w:ilvl w:val="0"/>
          <w:numId w:val="54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пяти дн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ей со дня регистрации обращения;</w:t>
      </w:r>
    </w:p>
    <w:p w14:paraId="12ADD879" w14:textId="77777777" w:rsidR="00A16412" w:rsidRPr="007F6428" w:rsidRDefault="00A16412" w:rsidP="00260B76">
      <w:pPr>
        <w:pStyle w:val="ListParagraph"/>
        <w:numPr>
          <w:ilvl w:val="0"/>
          <w:numId w:val="54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семи дн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ей со дня регистрации обращения;</w:t>
      </w:r>
    </w:p>
    <w:p w14:paraId="32565D2B" w14:textId="77777777" w:rsidR="00A16412" w:rsidRPr="007F6428" w:rsidRDefault="00A16412" w:rsidP="00260B76">
      <w:pPr>
        <w:pStyle w:val="ListParagraph"/>
        <w:numPr>
          <w:ilvl w:val="0"/>
          <w:numId w:val="54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тридцати дн</w:t>
      </w:r>
      <w:r w:rsidR="00997EAF" w:rsidRPr="007F6428">
        <w:rPr>
          <w:rFonts w:cs="Times New Roman"/>
          <w:bCs/>
          <w:sz w:val="28"/>
          <w:szCs w:val="28"/>
          <w:lang w:eastAsia="ru-RU"/>
        </w:rPr>
        <w:t>ей со дня регистрации обращения.</w:t>
      </w:r>
    </w:p>
    <w:p w14:paraId="364111D7" w14:textId="77777777" w:rsidR="00A16412" w:rsidRPr="007F6428" w:rsidRDefault="00A16412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14:paraId="79562910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 xml:space="preserve">Используя предоставленную классификацию обращений на «горячую линию» (ИСЦ) ЦИК России, определите тематику данного обращения. </w:t>
      </w:r>
    </w:p>
    <w:p w14:paraId="79724159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428">
        <w:rPr>
          <w:rFonts w:ascii="Times New Roman" w:hAnsi="Times New Roman"/>
          <w:bCs/>
          <w:sz w:val="28"/>
          <w:szCs w:val="28"/>
        </w:rPr>
        <w:t xml:space="preserve">«Заявитель сообщает, что фанерный щит закрывает обзор видеокамеры на избирательном участке № </w:t>
      </w:r>
      <w:r w:rsidRPr="007F6428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F6428">
        <w:rPr>
          <w:rFonts w:ascii="Times New Roman" w:hAnsi="Times New Roman"/>
          <w:bCs/>
          <w:sz w:val="28"/>
          <w:szCs w:val="28"/>
        </w:rPr>
        <w:t xml:space="preserve"> по адресу: г.</w:t>
      </w:r>
      <w:r w:rsidR="006A0D09" w:rsidRPr="007F6428">
        <w:rPr>
          <w:rFonts w:ascii="Times New Roman" w:hAnsi="Times New Roman"/>
          <w:bCs/>
          <w:sz w:val="28"/>
          <w:szCs w:val="28"/>
        </w:rPr>
        <w:t> </w:t>
      </w:r>
      <w:r w:rsidRPr="007F6428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F6428">
        <w:rPr>
          <w:rFonts w:ascii="Times New Roman" w:hAnsi="Times New Roman"/>
          <w:bCs/>
          <w:sz w:val="28"/>
          <w:szCs w:val="28"/>
        </w:rPr>
        <w:t>, ул.</w:t>
      </w:r>
      <w:r w:rsidR="006A0D09" w:rsidRPr="007F6428">
        <w:rPr>
          <w:rFonts w:ascii="Times New Roman" w:hAnsi="Times New Roman"/>
          <w:bCs/>
          <w:sz w:val="28"/>
          <w:szCs w:val="28"/>
        </w:rPr>
        <w:t> </w:t>
      </w:r>
      <w:r w:rsidRPr="007F6428">
        <w:rPr>
          <w:rFonts w:ascii="Times New Roman" w:hAnsi="Times New Roman"/>
          <w:bCs/>
          <w:sz w:val="28"/>
          <w:szCs w:val="28"/>
        </w:rPr>
        <w:t>Ленина, д.</w:t>
      </w:r>
      <w:r w:rsidR="006A0D09" w:rsidRPr="007F6428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Pr="007F6428">
        <w:rPr>
          <w:rFonts w:ascii="Times New Roman" w:hAnsi="Times New Roman"/>
          <w:bCs/>
          <w:sz w:val="28"/>
          <w:szCs w:val="28"/>
        </w:rPr>
        <w:t>10.»</w:t>
      </w:r>
      <w:proofErr w:type="gramEnd"/>
    </w:p>
    <w:p w14:paraId="2F41DAF6" w14:textId="77777777" w:rsidR="0063737E" w:rsidRPr="007F6428" w:rsidRDefault="0063737E" w:rsidP="00260B76">
      <w:pPr>
        <w:pStyle w:val="ListParagraph"/>
        <w:numPr>
          <w:ilvl w:val="0"/>
          <w:numId w:val="5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образование избирательных округов, участков и формирование избирательных комиссий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0C79CAF0" w14:textId="77777777" w:rsidR="0063737E" w:rsidRPr="007F6428" w:rsidRDefault="0063737E" w:rsidP="00260B76">
      <w:pPr>
        <w:pStyle w:val="ListParagraph"/>
        <w:numPr>
          <w:ilvl w:val="0"/>
          <w:numId w:val="5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расположение избирательных комиссий, помещений для голосования и их оборудования (КОИБ, КЭГ, веб-камеры, сайты, </w:t>
      </w:r>
      <w:r w:rsidR="006A0D09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СПО и др.)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376B1C2D" w14:textId="77777777" w:rsidR="0063737E" w:rsidRPr="007F6428" w:rsidRDefault="0063737E" w:rsidP="00260B76">
      <w:pPr>
        <w:pStyle w:val="ListParagraph"/>
        <w:numPr>
          <w:ilvl w:val="0"/>
          <w:numId w:val="5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деятельность по подготовке ко дню голосования (кроме информационного обеспечения и работы со списками избирателей)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2324ACA9" w14:textId="77777777" w:rsidR="0063737E" w:rsidRPr="007F6428" w:rsidRDefault="0063737E" w:rsidP="00260B76">
      <w:pPr>
        <w:pStyle w:val="ListParagraph"/>
        <w:numPr>
          <w:ilvl w:val="0"/>
          <w:numId w:val="5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иные неправомерные действия (бездействие) избирательных комиссий в ходе избирательной кампании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.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</w:t>
      </w:r>
    </w:p>
    <w:p w14:paraId="51009FB8" w14:textId="77777777" w:rsidR="000977F1" w:rsidRPr="007F6428" w:rsidRDefault="000977F1" w:rsidP="000977F1">
      <w:pPr>
        <w:pStyle w:val="ListParagraph"/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Times New Roman"/>
          <w:bCs/>
          <w:sz w:val="28"/>
          <w:szCs w:val="28"/>
          <w:lang w:eastAsia="ru-RU"/>
        </w:rPr>
      </w:pPr>
    </w:p>
    <w:p w14:paraId="1FFC24E5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Сообщения, поступившие на «горячую линию» (ИСЦ) ЦИК России, регламентируются нормами Федерального закона </w:t>
      </w:r>
      <w:r w:rsidR="00825DAA" w:rsidRPr="007F6428">
        <w:rPr>
          <w:rFonts w:cs="Times New Roman"/>
          <w:bCs/>
          <w:sz w:val="28"/>
          <w:szCs w:val="28"/>
          <w:lang w:eastAsia="ru-RU"/>
        </w:rPr>
        <w:t xml:space="preserve">от 02.05.2006 № 59-ФЗ </w:t>
      </w:r>
      <w:r w:rsidR="00E86E8C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«О порядке рассмотрения обращений граждан Российской Федерации»? </w:t>
      </w:r>
    </w:p>
    <w:p w14:paraId="272030DF" w14:textId="77777777" w:rsidR="0063737E" w:rsidRPr="007F6428" w:rsidRDefault="0063737E" w:rsidP="00260B76">
      <w:pPr>
        <w:pStyle w:val="ListParagraph"/>
        <w:numPr>
          <w:ilvl w:val="0"/>
          <w:numId w:val="5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да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18FFA006" w14:textId="77777777" w:rsidR="0063737E" w:rsidRPr="007F6428" w:rsidRDefault="0063737E" w:rsidP="00260B76">
      <w:pPr>
        <w:pStyle w:val="ListParagraph"/>
        <w:numPr>
          <w:ilvl w:val="0"/>
          <w:numId w:val="5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да, но только содержащие сообщения с недостатками </w:t>
      </w:r>
      <w:r w:rsidR="00E86E8C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в избирательной сфере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21AAC4D2" w14:textId="77777777" w:rsidR="0063737E" w:rsidRPr="007F6428" w:rsidRDefault="0063737E" w:rsidP="00260B76">
      <w:pPr>
        <w:pStyle w:val="ListParagraph"/>
        <w:numPr>
          <w:ilvl w:val="0"/>
          <w:numId w:val="5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нет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2F4D806F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B44FB7D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Информационно-справочный центр ЦИК России функционирует:</w:t>
      </w:r>
    </w:p>
    <w:p w14:paraId="3070CA18" w14:textId="77777777" w:rsidR="0063737E" w:rsidRPr="007F6428" w:rsidRDefault="0063737E" w:rsidP="00260B76">
      <w:pPr>
        <w:pStyle w:val="ListParagraph"/>
        <w:numPr>
          <w:ilvl w:val="0"/>
          <w:numId w:val="5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круглый год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7205D2D5" w14:textId="77777777" w:rsidR="0063737E" w:rsidRPr="007F6428" w:rsidRDefault="0063737E" w:rsidP="00260B76">
      <w:pPr>
        <w:pStyle w:val="ListParagraph"/>
        <w:numPr>
          <w:ilvl w:val="0"/>
          <w:numId w:val="5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в период проведения федеральной избирательной кампании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64762698" w14:textId="77777777" w:rsidR="0063737E" w:rsidRPr="007F6428" w:rsidRDefault="0063737E" w:rsidP="00260B76">
      <w:pPr>
        <w:pStyle w:val="ListParagraph"/>
        <w:numPr>
          <w:ilvl w:val="0"/>
          <w:numId w:val="5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в период проведения реги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ональной избирательной кампании.</w:t>
      </w:r>
    </w:p>
    <w:p w14:paraId="23B380BE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85EC59A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>Используя предоставленную классификацию обращений на «горячую линию» (ИСЦ) ЦИК России, определите тематику данного обращения.</w:t>
      </w:r>
    </w:p>
    <w:p w14:paraId="26CF70D9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428">
        <w:rPr>
          <w:rFonts w:ascii="Times New Roman" w:hAnsi="Times New Roman"/>
          <w:bCs/>
          <w:sz w:val="28"/>
          <w:szCs w:val="28"/>
        </w:rPr>
        <w:t>«Заявитель является представителем кандидата на выборах депутатов Государственной Думы Ф</w:t>
      </w:r>
      <w:r w:rsidR="007A6E3B" w:rsidRPr="007F6428">
        <w:rPr>
          <w:rFonts w:ascii="Times New Roman" w:hAnsi="Times New Roman"/>
          <w:bCs/>
          <w:sz w:val="28"/>
          <w:szCs w:val="28"/>
        </w:rPr>
        <w:t xml:space="preserve">едерального </w:t>
      </w:r>
      <w:r w:rsidRPr="007F6428">
        <w:rPr>
          <w:rFonts w:ascii="Times New Roman" w:hAnsi="Times New Roman"/>
          <w:bCs/>
          <w:sz w:val="28"/>
          <w:szCs w:val="28"/>
        </w:rPr>
        <w:t>С</w:t>
      </w:r>
      <w:r w:rsidR="007A6E3B" w:rsidRPr="007F6428">
        <w:rPr>
          <w:rFonts w:ascii="Times New Roman" w:hAnsi="Times New Roman"/>
          <w:bCs/>
          <w:sz w:val="28"/>
          <w:szCs w:val="28"/>
        </w:rPr>
        <w:t xml:space="preserve">обрания </w:t>
      </w:r>
      <w:r w:rsidRPr="007F6428">
        <w:rPr>
          <w:rFonts w:ascii="Times New Roman" w:hAnsi="Times New Roman"/>
          <w:bCs/>
          <w:sz w:val="28"/>
          <w:szCs w:val="28"/>
        </w:rPr>
        <w:t>Р</w:t>
      </w:r>
      <w:r w:rsidR="007A6E3B" w:rsidRPr="007F6428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7F6428">
        <w:rPr>
          <w:rFonts w:ascii="Times New Roman" w:hAnsi="Times New Roman"/>
          <w:bCs/>
          <w:sz w:val="28"/>
          <w:szCs w:val="28"/>
        </w:rPr>
        <w:t>Ф</w:t>
      </w:r>
      <w:r w:rsidR="007A6E3B" w:rsidRPr="007F6428">
        <w:rPr>
          <w:rFonts w:ascii="Times New Roman" w:hAnsi="Times New Roman"/>
          <w:bCs/>
          <w:sz w:val="28"/>
          <w:szCs w:val="28"/>
        </w:rPr>
        <w:t>едерации</w:t>
      </w:r>
      <w:r w:rsidRPr="007F6428">
        <w:rPr>
          <w:rFonts w:ascii="Times New Roman" w:hAnsi="Times New Roman"/>
          <w:bCs/>
          <w:sz w:val="28"/>
          <w:szCs w:val="28"/>
        </w:rPr>
        <w:t xml:space="preserve"> по одномандатному избирательному округу № </w:t>
      </w:r>
      <w:r w:rsidRPr="007F6428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F6428">
        <w:rPr>
          <w:rFonts w:ascii="Times New Roman" w:hAnsi="Times New Roman"/>
          <w:bCs/>
          <w:sz w:val="28"/>
          <w:szCs w:val="28"/>
        </w:rPr>
        <w:t xml:space="preserve">. Заявитель сообщает, что ТИК района </w:t>
      </w:r>
      <w:r w:rsidRPr="007F6428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F6428">
        <w:rPr>
          <w:rFonts w:ascii="Times New Roman" w:hAnsi="Times New Roman"/>
          <w:bCs/>
          <w:sz w:val="28"/>
          <w:szCs w:val="28"/>
        </w:rPr>
        <w:t xml:space="preserve"> отказывает в принятии заявления о назначении члена комиссии </w:t>
      </w:r>
      <w:r w:rsidR="007A6E3B" w:rsidRPr="007F6428">
        <w:rPr>
          <w:rFonts w:ascii="Times New Roman" w:hAnsi="Times New Roman"/>
          <w:bCs/>
          <w:sz w:val="28"/>
          <w:szCs w:val="28"/>
        </w:rPr>
        <w:br/>
      </w:r>
      <w:r w:rsidRPr="007F6428">
        <w:rPr>
          <w:rFonts w:ascii="Times New Roman" w:hAnsi="Times New Roman"/>
          <w:bCs/>
          <w:sz w:val="28"/>
          <w:szCs w:val="28"/>
        </w:rPr>
        <w:t xml:space="preserve">с </w:t>
      </w:r>
      <w:r w:rsidR="008977C1" w:rsidRPr="007F6428">
        <w:rPr>
          <w:rFonts w:ascii="Times New Roman" w:hAnsi="Times New Roman"/>
          <w:bCs/>
          <w:sz w:val="28"/>
          <w:szCs w:val="28"/>
        </w:rPr>
        <w:t>правом совещательного голоса</w:t>
      </w:r>
      <w:r w:rsidRPr="007F6428">
        <w:rPr>
          <w:rFonts w:ascii="Times New Roman" w:hAnsi="Times New Roman"/>
          <w:bCs/>
          <w:sz w:val="28"/>
          <w:szCs w:val="28"/>
        </w:rPr>
        <w:t xml:space="preserve"> от кандидата.»</w:t>
      </w:r>
    </w:p>
    <w:p w14:paraId="7F290EBE" w14:textId="77777777" w:rsidR="0063737E" w:rsidRPr="007F6428" w:rsidRDefault="0063737E" w:rsidP="00260B76">
      <w:pPr>
        <w:pStyle w:val="ListParagraph"/>
        <w:numPr>
          <w:ilvl w:val="0"/>
          <w:numId w:val="5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ограничение прав и свобод членов избирательных комиссий, наблюдателей и представителей СМИ (в т.ч. удаление или ограничение доступа)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65278E06" w14:textId="77777777" w:rsidR="0063737E" w:rsidRPr="007F6428" w:rsidRDefault="0063737E" w:rsidP="00260B76">
      <w:pPr>
        <w:pStyle w:val="ListParagraph"/>
        <w:numPr>
          <w:ilvl w:val="0"/>
          <w:numId w:val="5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выдвижение и регистрация кандидатов, доверенных лиц </w:t>
      </w:r>
      <w:r w:rsidR="007C391C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и уполномоченных представителей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398077E3" w14:textId="77777777" w:rsidR="0063737E" w:rsidRPr="007F6428" w:rsidRDefault="0063737E" w:rsidP="00260B76">
      <w:pPr>
        <w:pStyle w:val="ListParagraph"/>
        <w:numPr>
          <w:ilvl w:val="0"/>
          <w:numId w:val="5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деятельность по подготовке ко дню голосования (кроме информационного обеспечения и работы со списками избирателей)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10841509" w14:textId="77777777" w:rsidR="0063737E" w:rsidRPr="007F6428" w:rsidRDefault="0063737E" w:rsidP="00260B76">
      <w:pPr>
        <w:pStyle w:val="ListParagraph"/>
        <w:numPr>
          <w:ilvl w:val="0"/>
          <w:numId w:val="58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иные неправомерные действия (бездействие) избирательных комиссий в ходе избирательной кампании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.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</w:t>
      </w:r>
    </w:p>
    <w:p w14:paraId="3627BE61" w14:textId="77777777" w:rsidR="000977F1" w:rsidRPr="007F6428" w:rsidRDefault="000977F1" w:rsidP="000977F1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709"/>
        <w:jc w:val="both"/>
        <w:rPr>
          <w:rFonts w:cs="Times New Roman"/>
          <w:bCs/>
          <w:sz w:val="28"/>
          <w:szCs w:val="28"/>
          <w:lang w:eastAsia="ru-RU"/>
        </w:rPr>
      </w:pPr>
    </w:p>
    <w:p w14:paraId="2DBF6D5A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ab/>
        <w:t xml:space="preserve">Как осуществляется передача сведений, поступившей </w:t>
      </w:r>
      <w:r w:rsidR="00406286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на «горячую линию» (ИСЦ) ЦИК России, в избирательную комиссию субъекта Российской Федерации (выберите несколько вариантов ответа): </w:t>
      </w:r>
    </w:p>
    <w:p w14:paraId="23D2CE91" w14:textId="77777777" w:rsidR="0063737E" w:rsidRPr="007F6428" w:rsidRDefault="0063737E" w:rsidP="00260B76">
      <w:pPr>
        <w:pStyle w:val="ListParagraph"/>
        <w:numPr>
          <w:ilvl w:val="0"/>
          <w:numId w:val="59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по телефонным каналам связи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694B6558" w14:textId="77777777" w:rsidR="0063737E" w:rsidRPr="007F6428" w:rsidRDefault="0063737E" w:rsidP="00260B76">
      <w:pPr>
        <w:pStyle w:val="ListParagraph"/>
        <w:numPr>
          <w:ilvl w:val="0"/>
          <w:numId w:val="59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в автоматическом режиме незамедлительно через сеть Интернет на электронную почту (e-mail)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0C7BC48D" w14:textId="77777777" w:rsidR="0063737E" w:rsidRPr="007F6428" w:rsidRDefault="0063737E" w:rsidP="00260B76">
      <w:pPr>
        <w:pStyle w:val="ListParagraph"/>
        <w:numPr>
          <w:ilvl w:val="0"/>
          <w:numId w:val="59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по служебным каналам связи (dipost)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03301810" w14:textId="77777777" w:rsidR="0063737E" w:rsidRPr="007F6428" w:rsidRDefault="0063737E" w:rsidP="00260B76">
      <w:pPr>
        <w:pStyle w:val="ListParagraph"/>
        <w:numPr>
          <w:ilvl w:val="0"/>
          <w:numId w:val="59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путем ввода информац</w:t>
      </w:r>
      <w:r w:rsidR="00BE4A4C" w:rsidRPr="007F6428">
        <w:rPr>
          <w:rFonts w:cs="Times New Roman"/>
          <w:bCs/>
          <w:sz w:val="28"/>
          <w:szCs w:val="28"/>
          <w:lang w:eastAsia="ru-RU"/>
        </w:rPr>
        <w:t>ии в задачу АКРИКО ГАС «Выборы».</w:t>
      </w:r>
    </w:p>
    <w:p w14:paraId="6717D22F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7E75402" w14:textId="77777777" w:rsidR="0063737E" w:rsidRPr="007F6428" w:rsidRDefault="00BE4A4C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br w:type="column"/>
      </w:r>
      <w:r w:rsidR="0063737E" w:rsidRPr="007F6428">
        <w:rPr>
          <w:rFonts w:cs="Times New Roman"/>
          <w:bCs/>
          <w:sz w:val="28"/>
          <w:szCs w:val="28"/>
          <w:lang w:eastAsia="ru-RU"/>
        </w:rPr>
        <w:lastRenderedPageBreak/>
        <w:t>Используя предоставленную классификацию обращений на «горячую линию» (ИСЦ) ЦИК России, определ</w:t>
      </w:r>
      <w:r w:rsidR="001C66B5" w:rsidRPr="007F6428">
        <w:rPr>
          <w:rFonts w:cs="Times New Roman"/>
          <w:bCs/>
          <w:sz w:val="28"/>
          <w:szCs w:val="28"/>
          <w:lang w:eastAsia="ru-RU"/>
        </w:rPr>
        <w:t>ите тематику данного обращения.</w:t>
      </w:r>
    </w:p>
    <w:p w14:paraId="208E8FAB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428">
        <w:rPr>
          <w:rFonts w:ascii="Times New Roman" w:hAnsi="Times New Roman"/>
          <w:bCs/>
          <w:sz w:val="28"/>
          <w:szCs w:val="28"/>
        </w:rPr>
        <w:t xml:space="preserve">«Об опросе представителей совета ветеранов, действующей от Управы района </w:t>
      </w:r>
      <w:r w:rsidRPr="007F6428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F6428">
        <w:rPr>
          <w:rFonts w:ascii="Times New Roman" w:hAnsi="Times New Roman"/>
          <w:bCs/>
          <w:sz w:val="28"/>
          <w:szCs w:val="28"/>
        </w:rPr>
        <w:t xml:space="preserve">. Представители совета ветеранов ходят со списком жильцов и интересуются информацией о том пойдет ли человек на выборы и за кого он будет голосовать. Опрос жильцов происходил по адресу: г. </w:t>
      </w:r>
      <w:r w:rsidRPr="007F6428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F6428">
        <w:rPr>
          <w:rFonts w:ascii="Times New Roman" w:hAnsi="Times New Roman"/>
          <w:bCs/>
          <w:sz w:val="28"/>
          <w:szCs w:val="28"/>
        </w:rPr>
        <w:t>, улица Центральная, д.</w:t>
      </w:r>
      <w:r w:rsidR="003351B2" w:rsidRPr="007F6428">
        <w:rPr>
          <w:rFonts w:ascii="Times New Roman" w:hAnsi="Times New Roman"/>
          <w:bCs/>
          <w:sz w:val="28"/>
          <w:szCs w:val="28"/>
        </w:rPr>
        <w:t> </w:t>
      </w:r>
      <w:r w:rsidRPr="007F6428">
        <w:rPr>
          <w:rFonts w:ascii="Times New Roman" w:hAnsi="Times New Roman"/>
          <w:bCs/>
          <w:sz w:val="28"/>
          <w:szCs w:val="28"/>
        </w:rPr>
        <w:t xml:space="preserve">1. Данный дом относится к УИК № </w:t>
      </w:r>
      <w:r w:rsidRPr="007F6428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F6428">
        <w:rPr>
          <w:rFonts w:ascii="Times New Roman" w:hAnsi="Times New Roman"/>
          <w:bCs/>
          <w:sz w:val="28"/>
          <w:szCs w:val="28"/>
        </w:rPr>
        <w:t>.»</w:t>
      </w:r>
    </w:p>
    <w:p w14:paraId="182A5CC7" w14:textId="77777777" w:rsidR="0063737E" w:rsidRPr="007F6428" w:rsidRDefault="0063737E" w:rsidP="00260B76">
      <w:pPr>
        <w:pStyle w:val="ListParagraph"/>
        <w:numPr>
          <w:ilvl w:val="0"/>
          <w:numId w:val="60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информирование избирателей, проведение опросов общественного мнения, публикация их результатов и прогнозов, связанных с выборами</w:t>
      </w:r>
      <w:r w:rsidR="001C66B5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2C3606FA" w14:textId="77777777" w:rsidR="0063737E" w:rsidRPr="007F6428" w:rsidRDefault="0063737E" w:rsidP="00260B76">
      <w:pPr>
        <w:pStyle w:val="ListParagraph"/>
        <w:numPr>
          <w:ilvl w:val="0"/>
          <w:numId w:val="60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незаконный сбор сведений об избирателях (списков избирателей, участвующих в голосовании)</w:t>
      </w:r>
      <w:r w:rsidR="001C66B5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2FB65FA4" w14:textId="77777777" w:rsidR="0063737E" w:rsidRPr="007F6428" w:rsidRDefault="0063737E" w:rsidP="00260B76">
      <w:pPr>
        <w:pStyle w:val="ListParagraph"/>
        <w:numPr>
          <w:ilvl w:val="0"/>
          <w:numId w:val="60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принуждение к голосованию, в т.ч. на основе «Мобильного избирателя» и ДЭГ, досрочному (если предусмотрено законодательством), вообще или за определенного кандидата</w:t>
      </w:r>
      <w:r w:rsidR="001C66B5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027FE09D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ED885D4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Используя предоставленную классификацию обращений на «горячую линию» (ИСЦ) ЦИК России, определите тематику данного </w:t>
      </w:r>
      <w:r w:rsidR="000855EF" w:rsidRPr="007F6428">
        <w:rPr>
          <w:rFonts w:cs="Times New Roman"/>
          <w:bCs/>
          <w:sz w:val="28"/>
          <w:szCs w:val="28"/>
          <w:lang w:eastAsia="ru-RU"/>
        </w:rPr>
        <w:t>обращения.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 </w:t>
      </w:r>
    </w:p>
    <w:p w14:paraId="539308F5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428">
        <w:rPr>
          <w:rFonts w:ascii="Times New Roman" w:hAnsi="Times New Roman"/>
          <w:bCs/>
          <w:sz w:val="28"/>
          <w:szCs w:val="28"/>
        </w:rPr>
        <w:t>«У меня отсутствует место жительство в пределах Р</w:t>
      </w:r>
      <w:r w:rsidR="00524103" w:rsidRPr="007F6428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7F6428">
        <w:rPr>
          <w:rFonts w:ascii="Times New Roman" w:hAnsi="Times New Roman"/>
          <w:bCs/>
          <w:sz w:val="28"/>
          <w:szCs w:val="28"/>
        </w:rPr>
        <w:t>Ф</w:t>
      </w:r>
      <w:r w:rsidR="00524103" w:rsidRPr="007F6428">
        <w:rPr>
          <w:rFonts w:ascii="Times New Roman" w:hAnsi="Times New Roman"/>
          <w:bCs/>
          <w:sz w:val="28"/>
          <w:szCs w:val="28"/>
        </w:rPr>
        <w:t>едерации</w:t>
      </w:r>
      <w:r w:rsidRPr="007F6428">
        <w:rPr>
          <w:rFonts w:ascii="Times New Roman" w:hAnsi="Times New Roman"/>
          <w:bCs/>
          <w:sz w:val="28"/>
          <w:szCs w:val="28"/>
        </w:rPr>
        <w:t>. Как мне проголосовать</w:t>
      </w:r>
      <w:r w:rsidR="00524103" w:rsidRPr="007F6428">
        <w:rPr>
          <w:rFonts w:ascii="Times New Roman" w:hAnsi="Times New Roman"/>
          <w:bCs/>
          <w:sz w:val="28"/>
          <w:szCs w:val="28"/>
        </w:rPr>
        <w:t>?</w:t>
      </w:r>
      <w:r w:rsidRPr="007F6428">
        <w:rPr>
          <w:rFonts w:ascii="Times New Roman" w:hAnsi="Times New Roman"/>
          <w:bCs/>
          <w:sz w:val="28"/>
          <w:szCs w:val="28"/>
        </w:rPr>
        <w:t>».</w:t>
      </w:r>
    </w:p>
    <w:p w14:paraId="4ACB81FC" w14:textId="77777777" w:rsidR="0063737E" w:rsidRPr="007F6428" w:rsidRDefault="0063737E" w:rsidP="00260B76">
      <w:pPr>
        <w:pStyle w:val="ListParagraph"/>
        <w:numPr>
          <w:ilvl w:val="0"/>
          <w:numId w:val="61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разъяснение практики применения норм законодательства </w:t>
      </w:r>
      <w:r w:rsidR="0069774A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>о выборах и нормативных актов ЦИК России</w:t>
      </w:r>
      <w:r w:rsidR="000855E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7C46785C" w14:textId="77777777" w:rsidR="0063737E" w:rsidRPr="007F6428" w:rsidRDefault="0063737E" w:rsidP="00260B76">
      <w:pPr>
        <w:pStyle w:val="ListParagraph"/>
        <w:numPr>
          <w:ilvl w:val="0"/>
          <w:numId w:val="61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трансляция норм законодательства о выборах и нормативных актов ЦИК России</w:t>
      </w:r>
      <w:r w:rsidR="000855E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36845D21" w14:textId="77777777" w:rsidR="0063737E" w:rsidRPr="007F6428" w:rsidRDefault="0063737E" w:rsidP="00260B76">
      <w:pPr>
        <w:pStyle w:val="ListParagraph"/>
        <w:numPr>
          <w:ilvl w:val="0"/>
          <w:numId w:val="61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справочная информация (адреса, контакты, режим работы, навигация по сайтам и т.д.) в избирательной сфере</w:t>
      </w:r>
      <w:r w:rsidR="000855EF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0EF590A2" w14:textId="77777777" w:rsidR="0063737E" w:rsidRPr="007F6428" w:rsidRDefault="0063737E" w:rsidP="00260B76">
      <w:pPr>
        <w:pStyle w:val="ListParagraph"/>
        <w:numPr>
          <w:ilvl w:val="0"/>
          <w:numId w:val="61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совершенствование законодательства о выборах (референдуме)</w:t>
      </w:r>
      <w:r w:rsidR="000855EF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7DBA61ED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4BC172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 xml:space="preserve">Используя предоставленную классификацию обращений на «горячую линию» (ИСЦ) ЦИК России, определите тематику данного обращения. </w:t>
      </w:r>
    </w:p>
    <w:p w14:paraId="5F493876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428">
        <w:rPr>
          <w:rFonts w:ascii="Times New Roman" w:hAnsi="Times New Roman"/>
          <w:bCs/>
          <w:sz w:val="28"/>
          <w:szCs w:val="28"/>
        </w:rPr>
        <w:t>«Я хочу, чтобы вы мне оказали помощь в получении жилищной субсидии, так как мы малообеспеченная семья.»</w:t>
      </w:r>
    </w:p>
    <w:p w14:paraId="1707DF10" w14:textId="77777777" w:rsidR="0063737E" w:rsidRPr="007F6428" w:rsidRDefault="0063737E" w:rsidP="00260B76">
      <w:pPr>
        <w:pStyle w:val="ListParagraph"/>
        <w:numPr>
          <w:ilvl w:val="0"/>
          <w:numId w:val="62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 по компетенции избирательных комиссий, но с осуществлением контроля за ходом их рассмотрения руководством ЦИК России</w:t>
      </w:r>
      <w:r w:rsidR="00E41296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24051446" w14:textId="77777777" w:rsidR="0063737E" w:rsidRPr="007F6428" w:rsidRDefault="00E41296" w:rsidP="00260B76">
      <w:pPr>
        <w:pStyle w:val="ListParagraph"/>
        <w:numPr>
          <w:ilvl w:val="0"/>
          <w:numId w:val="62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бессодержательные;</w:t>
      </w:r>
    </w:p>
    <w:p w14:paraId="71E78264" w14:textId="77777777" w:rsidR="0063737E" w:rsidRPr="007F6428" w:rsidRDefault="0063737E" w:rsidP="00260B76">
      <w:pPr>
        <w:pStyle w:val="ListParagraph"/>
        <w:numPr>
          <w:ilvl w:val="0"/>
          <w:numId w:val="62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 по компетенции избирательных комиссий</w:t>
      </w:r>
      <w:r w:rsidR="00E41296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598222AC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14:paraId="7079137F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Горячая линия (ИСЦ) ЦИК России реализует следующие функции (выберите несколько вариантов ответа) </w:t>
      </w:r>
    </w:p>
    <w:p w14:paraId="6FEDE85E" w14:textId="77777777" w:rsidR="0063737E" w:rsidRPr="007F6428" w:rsidRDefault="0063737E" w:rsidP="00260B76">
      <w:pPr>
        <w:pStyle w:val="ListParagraph"/>
        <w:numPr>
          <w:ilvl w:val="0"/>
          <w:numId w:val="6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информационная</w:t>
      </w:r>
      <w:r w:rsidR="00E41296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14F85A75" w14:textId="77777777" w:rsidR="0063737E" w:rsidRPr="007F6428" w:rsidRDefault="0063737E" w:rsidP="00260B76">
      <w:pPr>
        <w:pStyle w:val="ListParagraph"/>
        <w:numPr>
          <w:ilvl w:val="0"/>
          <w:numId w:val="6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правовая</w:t>
      </w:r>
      <w:r w:rsidR="001F0A13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16B2FB2B" w14:textId="77777777" w:rsidR="0063737E" w:rsidRPr="007F6428" w:rsidRDefault="0063737E" w:rsidP="00260B76">
      <w:pPr>
        <w:pStyle w:val="ListParagraph"/>
        <w:numPr>
          <w:ilvl w:val="0"/>
          <w:numId w:val="6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коммуникативная</w:t>
      </w:r>
      <w:r w:rsidR="001F0A13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6B5A7117" w14:textId="77777777" w:rsidR="0063737E" w:rsidRPr="007F6428" w:rsidRDefault="0063737E" w:rsidP="00260B76">
      <w:pPr>
        <w:pStyle w:val="ListParagraph"/>
        <w:numPr>
          <w:ilvl w:val="0"/>
          <w:numId w:val="6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учета</w:t>
      </w:r>
      <w:r w:rsidR="001F0A13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07B182B5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14:paraId="3FF01D44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Может ли избиратель получить письменный ответ ЦИК России на основании устного обращения, поступившего по телефонным каналам связи «горячей линии» (ИСЦ) ЦИК России? </w:t>
      </w:r>
    </w:p>
    <w:p w14:paraId="799F866D" w14:textId="77777777" w:rsidR="0063737E" w:rsidRPr="007F6428" w:rsidRDefault="0063737E" w:rsidP="00260B76">
      <w:pPr>
        <w:pStyle w:val="ListParagraph"/>
        <w:numPr>
          <w:ilvl w:val="0"/>
          <w:numId w:val="64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да</w:t>
      </w:r>
      <w:r w:rsidR="001F0A13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77F503CC" w14:textId="77777777" w:rsidR="0063737E" w:rsidRPr="007F6428" w:rsidRDefault="0063737E" w:rsidP="00260B76">
      <w:pPr>
        <w:pStyle w:val="ListParagraph"/>
        <w:numPr>
          <w:ilvl w:val="0"/>
          <w:numId w:val="64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да, но только содержащие сообщения с недостатками в избирательной сфере</w:t>
      </w:r>
      <w:r w:rsidR="001F0A13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0D9FA139" w14:textId="77777777" w:rsidR="0063737E" w:rsidRPr="007F6428" w:rsidRDefault="0063737E" w:rsidP="00260B76">
      <w:pPr>
        <w:pStyle w:val="ListParagraph"/>
        <w:numPr>
          <w:ilvl w:val="0"/>
          <w:numId w:val="64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нет</w:t>
      </w:r>
      <w:r w:rsidR="001F0A13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3FF8C1C7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14:paraId="452EC05E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Может ли оператор «горячей линии» (ИСЦ) ЦИК России оказывать правовую консультацию избирателям и иным участникам избирательного процесса? </w:t>
      </w:r>
    </w:p>
    <w:p w14:paraId="2D969E28" w14:textId="77777777" w:rsidR="0063737E" w:rsidRPr="007F6428" w:rsidRDefault="0063737E" w:rsidP="00260B76">
      <w:pPr>
        <w:pStyle w:val="ListParagraph"/>
        <w:numPr>
          <w:ilvl w:val="0"/>
          <w:numId w:val="6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да</w:t>
      </w:r>
      <w:r w:rsidR="000231D1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063E2D5E" w14:textId="77777777" w:rsidR="0063737E" w:rsidRPr="007F6428" w:rsidRDefault="0063737E" w:rsidP="00260B76">
      <w:pPr>
        <w:pStyle w:val="ListParagraph"/>
        <w:numPr>
          <w:ilvl w:val="0"/>
          <w:numId w:val="6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да, но тольк</w:t>
      </w:r>
      <w:r w:rsidR="000231D1" w:rsidRPr="007F6428">
        <w:rPr>
          <w:rFonts w:cs="Times New Roman"/>
          <w:bCs/>
          <w:sz w:val="28"/>
          <w:szCs w:val="28"/>
          <w:lang w:eastAsia="ru-RU"/>
        </w:rPr>
        <w:t>о членам избирательных комиссий;</w:t>
      </w:r>
    </w:p>
    <w:p w14:paraId="1A5F118B" w14:textId="77777777" w:rsidR="0063737E" w:rsidRPr="007F6428" w:rsidRDefault="0063737E" w:rsidP="00260B76">
      <w:pPr>
        <w:pStyle w:val="ListParagraph"/>
        <w:numPr>
          <w:ilvl w:val="0"/>
          <w:numId w:val="6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нет</w:t>
      </w:r>
      <w:r w:rsidR="000231D1" w:rsidRPr="007F6428">
        <w:rPr>
          <w:rFonts w:cs="Times New Roman"/>
          <w:bCs/>
          <w:sz w:val="28"/>
          <w:szCs w:val="28"/>
          <w:lang w:eastAsia="ru-RU"/>
        </w:rPr>
        <w:t>.</w:t>
      </w:r>
    </w:p>
    <w:p w14:paraId="4C30C348" w14:textId="77777777" w:rsidR="0063737E" w:rsidRPr="007F6428" w:rsidRDefault="0063737E" w:rsidP="0063737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C08D6E" w14:textId="77777777" w:rsidR="0063737E" w:rsidRPr="007F6428" w:rsidRDefault="0063737E" w:rsidP="00260B76">
      <w:pPr>
        <w:pStyle w:val="ListParagraph"/>
        <w:numPr>
          <w:ilvl w:val="0"/>
          <w:numId w:val="4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lastRenderedPageBreak/>
        <w:t xml:space="preserve">Какой нормативный правовой акт гарантирует </w:t>
      </w:r>
      <w:r w:rsidR="009E5A69" w:rsidRPr="007F6428">
        <w:rPr>
          <w:rFonts w:cs="Times New Roman"/>
          <w:bCs/>
          <w:sz w:val="28"/>
          <w:szCs w:val="28"/>
          <w:lang w:eastAsia="ru-RU"/>
        </w:rPr>
        <w:t xml:space="preserve">каждому </w:t>
      </w:r>
      <w:r w:rsidRPr="007F6428">
        <w:rPr>
          <w:rFonts w:cs="Times New Roman"/>
          <w:bCs/>
          <w:sz w:val="28"/>
          <w:szCs w:val="28"/>
          <w:lang w:eastAsia="ru-RU"/>
        </w:rPr>
        <w:t xml:space="preserve">право на тайну телефонных переговоров, возможность ознакомления с документами </w:t>
      </w:r>
      <w:r w:rsidR="009E5A69" w:rsidRPr="007F6428">
        <w:rPr>
          <w:rFonts w:cs="Times New Roman"/>
          <w:bCs/>
          <w:sz w:val="28"/>
          <w:szCs w:val="28"/>
          <w:lang w:eastAsia="ru-RU"/>
        </w:rPr>
        <w:br/>
      </w:r>
      <w:r w:rsidRPr="007F6428">
        <w:rPr>
          <w:rFonts w:cs="Times New Roman"/>
          <w:bCs/>
          <w:sz w:val="28"/>
          <w:szCs w:val="28"/>
          <w:lang w:eastAsia="ru-RU"/>
        </w:rPr>
        <w:t xml:space="preserve">и материалами, непосредственно затрагивающими его права и свободы, передавать информацию любым законным способом? </w:t>
      </w:r>
    </w:p>
    <w:p w14:paraId="46FE7A7F" w14:textId="77777777" w:rsidR="0063737E" w:rsidRPr="007F6428" w:rsidRDefault="0063737E" w:rsidP="00260B76">
      <w:pPr>
        <w:pStyle w:val="ListParagraph"/>
        <w:numPr>
          <w:ilvl w:val="0"/>
          <w:numId w:val="6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>Конституция Российской Федерации</w:t>
      </w:r>
      <w:r w:rsidR="000231D1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2BAE2332" w14:textId="77777777" w:rsidR="0063737E" w:rsidRPr="007F6428" w:rsidRDefault="0063737E" w:rsidP="00260B76">
      <w:pPr>
        <w:pStyle w:val="ListParagraph"/>
        <w:numPr>
          <w:ilvl w:val="0"/>
          <w:numId w:val="6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Федеральный закон </w:t>
      </w:r>
      <w:r w:rsidR="00F351F1" w:rsidRPr="007F6428">
        <w:rPr>
          <w:rFonts w:cs="Times New Roman"/>
          <w:bCs/>
          <w:sz w:val="28"/>
          <w:szCs w:val="28"/>
          <w:lang w:eastAsia="ru-RU"/>
        </w:rPr>
        <w:t xml:space="preserve">от 27.07.2006 № 149-ФЗ </w:t>
      </w:r>
      <w:r w:rsidRPr="007F6428">
        <w:rPr>
          <w:rFonts w:cs="Times New Roman"/>
          <w:bCs/>
          <w:sz w:val="28"/>
          <w:szCs w:val="28"/>
          <w:lang w:eastAsia="ru-RU"/>
        </w:rPr>
        <w:t>«Об информации, информационных технологиях и о защите информации»</w:t>
      </w:r>
      <w:r w:rsidR="000231D1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5288EC76" w14:textId="77777777" w:rsidR="0063737E" w:rsidRPr="007F6428" w:rsidRDefault="0063737E" w:rsidP="00260B76">
      <w:pPr>
        <w:pStyle w:val="ListParagraph"/>
        <w:numPr>
          <w:ilvl w:val="0"/>
          <w:numId w:val="6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Федеральный закон </w:t>
      </w:r>
      <w:r w:rsidR="00F351F1" w:rsidRPr="007F6428">
        <w:rPr>
          <w:rFonts w:cs="Times New Roman"/>
          <w:bCs/>
          <w:sz w:val="28"/>
          <w:szCs w:val="28"/>
          <w:lang w:eastAsia="ru-RU"/>
        </w:rPr>
        <w:t xml:space="preserve">от 02.05.2006 № 59-ФЗ </w:t>
      </w:r>
      <w:r w:rsidRPr="007F6428">
        <w:rPr>
          <w:rFonts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</w:t>
      </w:r>
      <w:r w:rsidR="000231D1" w:rsidRPr="007F6428">
        <w:rPr>
          <w:rFonts w:cs="Times New Roman"/>
          <w:bCs/>
          <w:sz w:val="28"/>
          <w:szCs w:val="28"/>
          <w:lang w:eastAsia="ru-RU"/>
        </w:rPr>
        <w:t>;</w:t>
      </w:r>
    </w:p>
    <w:p w14:paraId="69E446A7" w14:textId="77777777" w:rsidR="0063737E" w:rsidRPr="007F6428" w:rsidRDefault="0063737E" w:rsidP="00260B76">
      <w:pPr>
        <w:pStyle w:val="ListParagraph"/>
        <w:numPr>
          <w:ilvl w:val="0"/>
          <w:numId w:val="6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F6428">
        <w:rPr>
          <w:rFonts w:cs="Times New Roman"/>
          <w:bCs/>
          <w:sz w:val="28"/>
          <w:szCs w:val="28"/>
          <w:lang w:eastAsia="ru-RU"/>
        </w:rPr>
        <w:t xml:space="preserve">Федеральный закон </w:t>
      </w:r>
      <w:r w:rsidR="00F351F1" w:rsidRPr="007F6428">
        <w:rPr>
          <w:rFonts w:cs="Times New Roman"/>
          <w:bCs/>
          <w:sz w:val="28"/>
          <w:szCs w:val="28"/>
          <w:lang w:eastAsia="ru-RU"/>
        </w:rPr>
        <w:t xml:space="preserve">от 12.06.2002 № 67-ФЗ </w:t>
      </w:r>
      <w:r w:rsidRPr="007F6428">
        <w:rPr>
          <w:rFonts w:cs="Times New Roman"/>
          <w:bCs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Федерации».</w:t>
      </w:r>
    </w:p>
    <w:p w14:paraId="7577620F" w14:textId="77777777" w:rsidR="00A16412" w:rsidRPr="007F6428" w:rsidRDefault="00A16412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p w14:paraId="7FF9E124" w14:textId="77777777" w:rsidR="002030A2" w:rsidRPr="007F6428" w:rsidRDefault="002030A2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sectPr w:rsidR="002030A2" w:rsidRPr="007F6428" w:rsidSect="00371FA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7014" w14:textId="77777777" w:rsidR="008F6D61" w:rsidRDefault="008F6D61" w:rsidP="00371FAB">
      <w:pPr>
        <w:spacing w:after="0" w:line="240" w:lineRule="auto"/>
      </w:pPr>
      <w:r>
        <w:separator/>
      </w:r>
    </w:p>
  </w:endnote>
  <w:endnote w:type="continuationSeparator" w:id="0">
    <w:p w14:paraId="06D94E66" w14:textId="77777777" w:rsidR="008F6D61" w:rsidRDefault="008F6D61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88E2" w14:textId="77777777" w:rsidR="008F6D61" w:rsidRDefault="008F6D61" w:rsidP="00371FAB">
      <w:pPr>
        <w:spacing w:after="0" w:line="240" w:lineRule="auto"/>
      </w:pPr>
      <w:r>
        <w:separator/>
      </w:r>
    </w:p>
  </w:footnote>
  <w:footnote w:type="continuationSeparator" w:id="0">
    <w:p w14:paraId="0DDB9C0F" w14:textId="77777777" w:rsidR="008F6D61" w:rsidRDefault="008F6D61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FD6F76" w14:textId="77777777" w:rsidR="00F7377A" w:rsidRPr="00371FAB" w:rsidRDefault="00556FA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F7377A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917820">
          <w:rPr>
            <w:rFonts w:ascii="Times New Roman" w:hAnsi="Times New Roman"/>
            <w:noProof/>
            <w:sz w:val="24"/>
            <w:szCs w:val="24"/>
          </w:rPr>
          <w:t>14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8A9AF21" w14:textId="77777777" w:rsidR="00F7377A" w:rsidRPr="00371FAB" w:rsidRDefault="00F7377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5098530C"/>
    <w:lvl w:ilvl="0" w:tplc="8362CFB0">
      <w:start w:val="1"/>
      <w:numFmt w:val="russianLower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7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6" w15:restartNumberingAfterBreak="0">
    <w:nsid w:val="71CD1DC7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2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5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4"/>
  </w:num>
  <w:num w:numId="3">
    <w:abstractNumId w:val="36"/>
  </w:num>
  <w:num w:numId="4">
    <w:abstractNumId w:val="40"/>
  </w:num>
  <w:num w:numId="5">
    <w:abstractNumId w:val="51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63"/>
  </w:num>
  <w:num w:numId="11">
    <w:abstractNumId w:val="45"/>
  </w:num>
  <w:num w:numId="12">
    <w:abstractNumId w:val="43"/>
  </w:num>
  <w:num w:numId="13">
    <w:abstractNumId w:val="11"/>
  </w:num>
  <w:num w:numId="14">
    <w:abstractNumId w:val="65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58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0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4"/>
  </w:num>
  <w:num w:numId="40">
    <w:abstractNumId w:val="55"/>
  </w:num>
  <w:num w:numId="41">
    <w:abstractNumId w:val="32"/>
  </w:num>
  <w:num w:numId="42">
    <w:abstractNumId w:val="50"/>
  </w:num>
  <w:num w:numId="43">
    <w:abstractNumId w:val="46"/>
  </w:num>
  <w:num w:numId="44">
    <w:abstractNumId w:val="7"/>
  </w:num>
  <w:num w:numId="45">
    <w:abstractNumId w:val="47"/>
  </w:num>
  <w:num w:numId="46">
    <w:abstractNumId w:val="25"/>
  </w:num>
  <w:num w:numId="47">
    <w:abstractNumId w:val="57"/>
  </w:num>
  <w:num w:numId="48">
    <w:abstractNumId w:val="10"/>
  </w:num>
  <w:num w:numId="49">
    <w:abstractNumId w:val="17"/>
  </w:num>
  <w:num w:numId="50">
    <w:abstractNumId w:val="52"/>
  </w:num>
  <w:num w:numId="51">
    <w:abstractNumId w:val="38"/>
  </w:num>
  <w:num w:numId="52">
    <w:abstractNumId w:val="61"/>
  </w:num>
  <w:num w:numId="53">
    <w:abstractNumId w:val="15"/>
  </w:num>
  <w:num w:numId="54">
    <w:abstractNumId w:val="28"/>
  </w:num>
  <w:num w:numId="55">
    <w:abstractNumId w:val="33"/>
  </w:num>
  <w:num w:numId="56">
    <w:abstractNumId w:val="49"/>
  </w:num>
  <w:num w:numId="57">
    <w:abstractNumId w:val="62"/>
  </w:num>
  <w:num w:numId="58">
    <w:abstractNumId w:val="59"/>
  </w:num>
  <w:num w:numId="59">
    <w:abstractNumId w:val="6"/>
  </w:num>
  <w:num w:numId="60">
    <w:abstractNumId w:val="44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01686"/>
    <w:rsid w:val="000231D1"/>
    <w:rsid w:val="00035961"/>
    <w:rsid w:val="0003606A"/>
    <w:rsid w:val="00043F81"/>
    <w:rsid w:val="00044CB4"/>
    <w:rsid w:val="00051B03"/>
    <w:rsid w:val="00052C8B"/>
    <w:rsid w:val="00053B1C"/>
    <w:rsid w:val="00063498"/>
    <w:rsid w:val="000855EF"/>
    <w:rsid w:val="000977F1"/>
    <w:rsid w:val="000A6345"/>
    <w:rsid w:val="000A7A9D"/>
    <w:rsid w:val="000B6E08"/>
    <w:rsid w:val="000C68E1"/>
    <w:rsid w:val="000C6E77"/>
    <w:rsid w:val="000D1067"/>
    <w:rsid w:val="000F46C4"/>
    <w:rsid w:val="0011764A"/>
    <w:rsid w:val="001513FE"/>
    <w:rsid w:val="001928F8"/>
    <w:rsid w:val="001A7C47"/>
    <w:rsid w:val="001B354D"/>
    <w:rsid w:val="001B6ADC"/>
    <w:rsid w:val="001C66B5"/>
    <w:rsid w:val="001F0A13"/>
    <w:rsid w:val="001F6736"/>
    <w:rsid w:val="002030A2"/>
    <w:rsid w:val="0022591A"/>
    <w:rsid w:val="00226E4A"/>
    <w:rsid w:val="00260B76"/>
    <w:rsid w:val="002B0373"/>
    <w:rsid w:val="002C42E6"/>
    <w:rsid w:val="002D041B"/>
    <w:rsid w:val="002D39C6"/>
    <w:rsid w:val="002E4B74"/>
    <w:rsid w:val="002E578F"/>
    <w:rsid w:val="002E5DA7"/>
    <w:rsid w:val="003168C3"/>
    <w:rsid w:val="00320333"/>
    <w:rsid w:val="00325D4C"/>
    <w:rsid w:val="003351B2"/>
    <w:rsid w:val="00340A28"/>
    <w:rsid w:val="0034664B"/>
    <w:rsid w:val="00352C50"/>
    <w:rsid w:val="00365269"/>
    <w:rsid w:val="003712D0"/>
    <w:rsid w:val="00371FAB"/>
    <w:rsid w:val="00376A9E"/>
    <w:rsid w:val="0038406F"/>
    <w:rsid w:val="003C3287"/>
    <w:rsid w:val="003D7B9F"/>
    <w:rsid w:val="00406286"/>
    <w:rsid w:val="0045016F"/>
    <w:rsid w:val="00456A17"/>
    <w:rsid w:val="004626B7"/>
    <w:rsid w:val="004B0EFD"/>
    <w:rsid w:val="004C492D"/>
    <w:rsid w:val="004D0A76"/>
    <w:rsid w:val="004D55C3"/>
    <w:rsid w:val="004E477E"/>
    <w:rsid w:val="0050141D"/>
    <w:rsid w:val="00515815"/>
    <w:rsid w:val="00517A49"/>
    <w:rsid w:val="00524103"/>
    <w:rsid w:val="00526149"/>
    <w:rsid w:val="005301C7"/>
    <w:rsid w:val="00552F9F"/>
    <w:rsid w:val="0055693F"/>
    <w:rsid w:val="00556FA9"/>
    <w:rsid w:val="00570556"/>
    <w:rsid w:val="00581311"/>
    <w:rsid w:val="00585A43"/>
    <w:rsid w:val="00595F25"/>
    <w:rsid w:val="005A2CA2"/>
    <w:rsid w:val="005B1445"/>
    <w:rsid w:val="005B1A5B"/>
    <w:rsid w:val="005C2A91"/>
    <w:rsid w:val="005C6788"/>
    <w:rsid w:val="005D6949"/>
    <w:rsid w:val="00601D44"/>
    <w:rsid w:val="006024E0"/>
    <w:rsid w:val="006131A8"/>
    <w:rsid w:val="006153DE"/>
    <w:rsid w:val="0061566C"/>
    <w:rsid w:val="0062501E"/>
    <w:rsid w:val="00634DA8"/>
    <w:rsid w:val="0063737E"/>
    <w:rsid w:val="00640DDA"/>
    <w:rsid w:val="00652282"/>
    <w:rsid w:val="006550A7"/>
    <w:rsid w:val="00667507"/>
    <w:rsid w:val="006701ED"/>
    <w:rsid w:val="00696853"/>
    <w:rsid w:val="0069774A"/>
    <w:rsid w:val="006A0D09"/>
    <w:rsid w:val="006A5D7B"/>
    <w:rsid w:val="006B52AE"/>
    <w:rsid w:val="006C60B4"/>
    <w:rsid w:val="006F1244"/>
    <w:rsid w:val="0071300C"/>
    <w:rsid w:val="00721131"/>
    <w:rsid w:val="00757347"/>
    <w:rsid w:val="0076493B"/>
    <w:rsid w:val="007730C4"/>
    <w:rsid w:val="0078158A"/>
    <w:rsid w:val="007941CD"/>
    <w:rsid w:val="007A6E3B"/>
    <w:rsid w:val="007B6058"/>
    <w:rsid w:val="007B6557"/>
    <w:rsid w:val="007C391C"/>
    <w:rsid w:val="007C417A"/>
    <w:rsid w:val="007D2236"/>
    <w:rsid w:val="007D76AD"/>
    <w:rsid w:val="007F13C6"/>
    <w:rsid w:val="007F6428"/>
    <w:rsid w:val="00807197"/>
    <w:rsid w:val="00825DAA"/>
    <w:rsid w:val="00830831"/>
    <w:rsid w:val="00836497"/>
    <w:rsid w:val="008403C2"/>
    <w:rsid w:val="0088472D"/>
    <w:rsid w:val="008875BF"/>
    <w:rsid w:val="00894EFF"/>
    <w:rsid w:val="008963DB"/>
    <w:rsid w:val="008977C1"/>
    <w:rsid w:val="008A6AA4"/>
    <w:rsid w:val="008B1383"/>
    <w:rsid w:val="008D1AD6"/>
    <w:rsid w:val="008D32BA"/>
    <w:rsid w:val="008E4010"/>
    <w:rsid w:val="008E546C"/>
    <w:rsid w:val="008F248A"/>
    <w:rsid w:val="008F6D61"/>
    <w:rsid w:val="0090176E"/>
    <w:rsid w:val="00917820"/>
    <w:rsid w:val="00923A42"/>
    <w:rsid w:val="00935889"/>
    <w:rsid w:val="00942ADC"/>
    <w:rsid w:val="00965DA4"/>
    <w:rsid w:val="00966C0F"/>
    <w:rsid w:val="00972B35"/>
    <w:rsid w:val="00992E08"/>
    <w:rsid w:val="00997EAF"/>
    <w:rsid w:val="009A0E96"/>
    <w:rsid w:val="009A5DB3"/>
    <w:rsid w:val="009B7A78"/>
    <w:rsid w:val="009D192B"/>
    <w:rsid w:val="009D7130"/>
    <w:rsid w:val="009E5A69"/>
    <w:rsid w:val="00A1054A"/>
    <w:rsid w:val="00A1138F"/>
    <w:rsid w:val="00A16412"/>
    <w:rsid w:val="00A36488"/>
    <w:rsid w:val="00A364BE"/>
    <w:rsid w:val="00A44465"/>
    <w:rsid w:val="00A531A4"/>
    <w:rsid w:val="00A60E44"/>
    <w:rsid w:val="00A61B05"/>
    <w:rsid w:val="00A61D20"/>
    <w:rsid w:val="00A74037"/>
    <w:rsid w:val="00AB488A"/>
    <w:rsid w:val="00AD379E"/>
    <w:rsid w:val="00AF0EC3"/>
    <w:rsid w:val="00B062A8"/>
    <w:rsid w:val="00B110B0"/>
    <w:rsid w:val="00B36FF6"/>
    <w:rsid w:val="00B41956"/>
    <w:rsid w:val="00B46353"/>
    <w:rsid w:val="00B53CB5"/>
    <w:rsid w:val="00B55057"/>
    <w:rsid w:val="00B62542"/>
    <w:rsid w:val="00B71059"/>
    <w:rsid w:val="00B8086F"/>
    <w:rsid w:val="00B83F2D"/>
    <w:rsid w:val="00B857FC"/>
    <w:rsid w:val="00B908D5"/>
    <w:rsid w:val="00B967D3"/>
    <w:rsid w:val="00BB123D"/>
    <w:rsid w:val="00BC0D79"/>
    <w:rsid w:val="00BC4352"/>
    <w:rsid w:val="00BC6E85"/>
    <w:rsid w:val="00BD0174"/>
    <w:rsid w:val="00BD4F33"/>
    <w:rsid w:val="00BE1F75"/>
    <w:rsid w:val="00BE4A4C"/>
    <w:rsid w:val="00BF2BDE"/>
    <w:rsid w:val="00BF624D"/>
    <w:rsid w:val="00C02FD4"/>
    <w:rsid w:val="00C30C6A"/>
    <w:rsid w:val="00C313F0"/>
    <w:rsid w:val="00C53BCB"/>
    <w:rsid w:val="00C74C23"/>
    <w:rsid w:val="00C810F8"/>
    <w:rsid w:val="00C92564"/>
    <w:rsid w:val="00C96F46"/>
    <w:rsid w:val="00CA5B11"/>
    <w:rsid w:val="00CD4680"/>
    <w:rsid w:val="00CD71F7"/>
    <w:rsid w:val="00CF3F5D"/>
    <w:rsid w:val="00D00E59"/>
    <w:rsid w:val="00D5197E"/>
    <w:rsid w:val="00D54C94"/>
    <w:rsid w:val="00D759CD"/>
    <w:rsid w:val="00D76F15"/>
    <w:rsid w:val="00D770E0"/>
    <w:rsid w:val="00D81227"/>
    <w:rsid w:val="00D86377"/>
    <w:rsid w:val="00D960EE"/>
    <w:rsid w:val="00DC4D78"/>
    <w:rsid w:val="00DD547E"/>
    <w:rsid w:val="00E270E4"/>
    <w:rsid w:val="00E41296"/>
    <w:rsid w:val="00E43DDD"/>
    <w:rsid w:val="00E536AC"/>
    <w:rsid w:val="00E55246"/>
    <w:rsid w:val="00E86E8C"/>
    <w:rsid w:val="00E908D7"/>
    <w:rsid w:val="00E91D4B"/>
    <w:rsid w:val="00EA7CFF"/>
    <w:rsid w:val="00EC348D"/>
    <w:rsid w:val="00ED2551"/>
    <w:rsid w:val="00F03993"/>
    <w:rsid w:val="00F17E23"/>
    <w:rsid w:val="00F351F1"/>
    <w:rsid w:val="00F624FC"/>
    <w:rsid w:val="00F72C52"/>
    <w:rsid w:val="00F7377A"/>
    <w:rsid w:val="00F829D1"/>
    <w:rsid w:val="00F86EE5"/>
    <w:rsid w:val="00FA56FD"/>
    <w:rsid w:val="00FA5E31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AFA7"/>
  <w15:docId w15:val="{2A1A8953-2719-498C-9E71-54716C7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5D60499B48618DE7FA8BC44408DE542456F5AFBF4F2C0960460E7E91A4FA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C055D950CB093ECC861C199FEF809FF7F5AEB6B81C321808921A738C8E7C553686C080D78D518B9E084D8367j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4A935903C1CEB55AB16A99F7F31BCDBC98C4863BCF8563271A985FD6254B52C4A78E34B0780DF62DE4858AEE1D0DE67C8361uD4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4A935903C1CEB55AB16A99F7F31BCDBC9BC48E38C68563271A985FD6254B52C4A78E37BB2C5EB170E2D3D3B44802FA769D63D6E3B75826uB4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D301-2DD0-41F6-A58E-B35F02F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5</cp:revision>
  <cp:lastPrinted>2022-02-25T12:44:00Z</cp:lastPrinted>
  <dcterms:created xsi:type="dcterms:W3CDTF">2022-02-28T13:22:00Z</dcterms:created>
  <dcterms:modified xsi:type="dcterms:W3CDTF">2022-03-21T12:26:00Z</dcterms:modified>
</cp:coreProperties>
</file>